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546" w:rsidRDefault="006B7E17">
      <w:pPr>
        <w:tabs>
          <w:tab w:val="left" w:pos="1003"/>
          <w:tab w:val="left" w:pos="2338"/>
        </w:tabs>
        <w:spacing w:before="96"/>
        <w:ind w:right="657"/>
        <w:jc w:val="right"/>
        <w:rPr>
          <w:sz w:val="23"/>
          <w:lang w:val="ru-RU"/>
        </w:rPr>
      </w:pPr>
      <w:r>
        <w:rPr>
          <w:color w:val="18181A"/>
          <w:sz w:val="23"/>
        </w:rPr>
        <w:tab/>
      </w:r>
    </w:p>
    <w:p w:rsidR="00364546" w:rsidRDefault="00364546">
      <w:pPr>
        <w:jc w:val="right"/>
        <w:rPr>
          <w:sz w:val="23"/>
          <w:lang w:val="ru-RU"/>
        </w:rPr>
        <w:sectPr w:rsidR="00364546">
          <w:type w:val="continuous"/>
          <w:pgSz w:w="11910" w:h="16840"/>
          <w:pgMar w:top="920" w:right="197" w:bottom="280" w:left="1060" w:header="720" w:footer="720" w:gutter="0"/>
          <w:cols w:num="2" w:space="720" w:equalWidth="0">
            <w:col w:w="4526" w:space="993"/>
            <w:col w:w="5134" w:space="0"/>
          </w:cols>
          <w:docGrid w:linePitch="360"/>
        </w:sectPr>
      </w:pPr>
    </w:p>
    <w:p w:rsidR="00364546" w:rsidRDefault="00364546">
      <w:pPr>
        <w:pStyle w:val="af5"/>
        <w:ind w:left="0"/>
        <w:rPr>
          <w:sz w:val="20"/>
          <w:lang w:val="ru-RU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101"/>
        <w:gridCol w:w="8788"/>
      </w:tblGrid>
      <w:tr w:rsidR="00364546" w:rsidRPr="00FD3B67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364546" w:rsidRDefault="006B7E17">
            <w:pPr>
              <w:widowControl/>
              <w:tabs>
                <w:tab w:val="center" w:pos="4677"/>
                <w:tab w:val="right" w:pos="9355"/>
              </w:tabs>
              <w:rPr>
                <w:rFonts w:eastAsia="Calibri"/>
                <w:lang w:val="ru-RU"/>
              </w:rPr>
            </w:pPr>
            <w:r>
              <w:rPr>
                <w:rFonts w:eastAsia="Calibri"/>
                <w:noProof/>
                <w:lang w:val="ru-RU" w:eastAsia="ru-RU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-117" t="-107" r="-117" b="-10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</w:p>
        </w:tc>
        <w:tc>
          <w:tcPr>
            <w:tcW w:w="878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364546" w:rsidRDefault="006B7E17">
            <w:pPr>
              <w:widowControl/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4"/>
                <w:szCs w:val="24"/>
                <w:lang w:val="ru-RU" w:eastAsia="zh-CN"/>
              </w:rPr>
            </w:pPr>
            <w:r>
              <w:rPr>
                <w:rFonts w:eastAsia="Calibri"/>
                <w:lang w:val="ru-RU"/>
              </w:rPr>
              <w:t>ГОСУДАРСТВЕННОЕ БЮДЖЕТНОЕ ПРОФЕССИОНАЛЬНОЕ ОБРАЗОВАТЕЛЬНОЕ УЧРЕЖДЕНИЕ «ЧЕЛЯБИНСКИЙ МЕХАНИКО – ТЕХНОЛОГИЧЕСКИЙ ТЕХНИКУМ»</w:t>
            </w:r>
          </w:p>
          <w:p w:rsidR="00364546" w:rsidRDefault="00364546">
            <w:pPr>
              <w:widowControl/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lang w:val="ru-RU"/>
              </w:rPr>
            </w:pPr>
          </w:p>
        </w:tc>
      </w:tr>
    </w:tbl>
    <w:p w:rsidR="00364546" w:rsidRDefault="00364546">
      <w:pPr>
        <w:widowControl/>
        <w:spacing w:after="200" w:line="276" w:lineRule="auto"/>
        <w:rPr>
          <w:rFonts w:eastAsia="Calibri"/>
          <w:lang w:val="ru-RU"/>
        </w:rPr>
      </w:pPr>
    </w:p>
    <w:p w:rsidR="00364546" w:rsidRDefault="00364546">
      <w:pPr>
        <w:widowControl/>
        <w:rPr>
          <w:sz w:val="24"/>
          <w:szCs w:val="24"/>
          <w:lang w:val="ru-RU" w:eastAsia="zh-CN"/>
        </w:rPr>
      </w:pPr>
    </w:p>
    <w:p w:rsidR="00364546" w:rsidRDefault="00364546">
      <w:pPr>
        <w:widowControl/>
        <w:rPr>
          <w:sz w:val="24"/>
          <w:szCs w:val="24"/>
          <w:lang w:val="ru-RU" w:eastAsia="zh-CN"/>
        </w:rPr>
      </w:pPr>
    </w:p>
    <w:p w:rsidR="00364546" w:rsidRDefault="00364546">
      <w:pPr>
        <w:pStyle w:val="af5"/>
        <w:ind w:left="0"/>
        <w:rPr>
          <w:sz w:val="20"/>
          <w:lang w:val="ru-RU"/>
        </w:rPr>
      </w:pPr>
    </w:p>
    <w:p w:rsidR="00364546" w:rsidRDefault="00364546">
      <w:pPr>
        <w:pStyle w:val="af5"/>
        <w:ind w:left="0"/>
        <w:rPr>
          <w:sz w:val="20"/>
          <w:lang w:val="ru-RU"/>
        </w:rPr>
      </w:pPr>
    </w:p>
    <w:p w:rsidR="00364546" w:rsidRDefault="00364546">
      <w:pPr>
        <w:pStyle w:val="af5"/>
        <w:ind w:left="0"/>
        <w:rPr>
          <w:sz w:val="20"/>
          <w:lang w:val="ru-RU"/>
        </w:rPr>
      </w:pPr>
    </w:p>
    <w:p w:rsidR="00364546" w:rsidRDefault="00364546">
      <w:pPr>
        <w:pStyle w:val="af5"/>
        <w:ind w:left="0"/>
        <w:rPr>
          <w:sz w:val="20"/>
          <w:lang w:val="ru-RU"/>
        </w:rPr>
      </w:pPr>
    </w:p>
    <w:p w:rsidR="00364546" w:rsidRDefault="00364546">
      <w:pPr>
        <w:pStyle w:val="af5"/>
        <w:ind w:left="0"/>
        <w:rPr>
          <w:sz w:val="28"/>
          <w:szCs w:val="28"/>
          <w:lang w:val="ru-RU"/>
        </w:rPr>
      </w:pPr>
    </w:p>
    <w:p w:rsidR="00364546" w:rsidRDefault="00364546">
      <w:pPr>
        <w:pStyle w:val="af5"/>
        <w:ind w:left="0"/>
        <w:rPr>
          <w:sz w:val="28"/>
          <w:szCs w:val="28"/>
          <w:lang w:val="ru-RU"/>
        </w:rPr>
      </w:pPr>
    </w:p>
    <w:p w:rsidR="00364546" w:rsidRDefault="00364546">
      <w:pPr>
        <w:pStyle w:val="af5"/>
        <w:ind w:left="0"/>
        <w:rPr>
          <w:sz w:val="28"/>
          <w:szCs w:val="28"/>
          <w:lang w:val="ru-RU"/>
        </w:rPr>
      </w:pPr>
    </w:p>
    <w:p w:rsidR="00364546" w:rsidRDefault="00364546">
      <w:pPr>
        <w:pStyle w:val="af5"/>
        <w:ind w:left="0"/>
        <w:rPr>
          <w:sz w:val="28"/>
          <w:szCs w:val="28"/>
          <w:lang w:val="ru-RU"/>
        </w:rPr>
      </w:pPr>
    </w:p>
    <w:p w:rsidR="00364546" w:rsidRDefault="00364546">
      <w:pPr>
        <w:pStyle w:val="af5"/>
        <w:ind w:left="0"/>
        <w:rPr>
          <w:sz w:val="28"/>
          <w:szCs w:val="28"/>
          <w:lang w:val="ru-RU"/>
        </w:rPr>
      </w:pPr>
    </w:p>
    <w:p w:rsidR="00364546" w:rsidRDefault="00364546">
      <w:pPr>
        <w:pStyle w:val="af5"/>
        <w:ind w:left="0"/>
        <w:rPr>
          <w:sz w:val="28"/>
          <w:szCs w:val="28"/>
          <w:lang w:val="ru-RU"/>
        </w:rPr>
      </w:pPr>
    </w:p>
    <w:p w:rsidR="00364546" w:rsidRDefault="00364546">
      <w:pPr>
        <w:pStyle w:val="af5"/>
        <w:ind w:left="0"/>
        <w:rPr>
          <w:sz w:val="28"/>
          <w:szCs w:val="28"/>
          <w:lang w:val="ru-RU"/>
        </w:rPr>
      </w:pPr>
    </w:p>
    <w:p w:rsidR="00364546" w:rsidRPr="00FD3B67" w:rsidRDefault="006B7E17">
      <w:pPr>
        <w:jc w:val="center"/>
        <w:rPr>
          <w:b/>
          <w:bCs/>
          <w:sz w:val="24"/>
          <w:szCs w:val="24"/>
          <w:lang w:val="ru-RU"/>
        </w:rPr>
      </w:pPr>
      <w:r w:rsidRPr="00FD3B67">
        <w:rPr>
          <w:b/>
          <w:bCs/>
          <w:sz w:val="24"/>
          <w:szCs w:val="24"/>
          <w:lang w:val="ru-RU"/>
        </w:rPr>
        <w:t>Рабочая программа дисциплины</w:t>
      </w:r>
    </w:p>
    <w:p w:rsidR="00364546" w:rsidRPr="00FD3B67" w:rsidRDefault="006B7E17">
      <w:pPr>
        <w:widowControl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 w:eastAsia="zh-CN"/>
        </w:rPr>
        <w:t xml:space="preserve">УДД.ЭК. 01.  ОСНОВЫ КОМПЬЮТЕРНОЙ ГРАФИКИ  В ФОРМЕ  </w:t>
      </w:r>
      <w:r>
        <w:rPr>
          <w:sz w:val="24"/>
          <w:szCs w:val="24"/>
          <w:lang w:val="ru-RU" w:eastAsia="zh-CN"/>
        </w:rPr>
        <w:t xml:space="preserve">ИНДИВИДУАЛЬНОГО ПРОЕКТА </w:t>
      </w:r>
    </w:p>
    <w:p w:rsidR="00364546" w:rsidRPr="00FD3B67" w:rsidRDefault="006B7E17">
      <w:pPr>
        <w:pStyle w:val="af5"/>
        <w:ind w:left="0"/>
        <w:jc w:val="center"/>
        <w:rPr>
          <w:lang w:val="ru-RU"/>
        </w:rPr>
      </w:pPr>
      <w:r>
        <w:rPr>
          <w:lang w:val="ru-RU"/>
        </w:rPr>
        <w:t>15.01.38 Оператор-наладчик металлообрабатывающих станков</w:t>
      </w:r>
    </w:p>
    <w:p w:rsidR="00364546" w:rsidRPr="00FD3B67" w:rsidRDefault="00364546">
      <w:pPr>
        <w:pStyle w:val="af5"/>
        <w:ind w:left="0"/>
        <w:rPr>
          <w:lang w:val="ru-RU"/>
        </w:rPr>
      </w:pPr>
    </w:p>
    <w:p w:rsidR="00364546" w:rsidRDefault="00364546">
      <w:pPr>
        <w:pStyle w:val="af5"/>
        <w:ind w:left="0"/>
        <w:rPr>
          <w:sz w:val="30"/>
          <w:lang w:val="ru-RU"/>
        </w:rPr>
      </w:pPr>
    </w:p>
    <w:p w:rsidR="00364546" w:rsidRDefault="00364546">
      <w:pPr>
        <w:pStyle w:val="af5"/>
        <w:ind w:left="0"/>
        <w:rPr>
          <w:sz w:val="30"/>
          <w:lang w:val="ru-RU"/>
        </w:rPr>
      </w:pPr>
    </w:p>
    <w:p w:rsidR="00364546" w:rsidRDefault="00364546">
      <w:pPr>
        <w:pStyle w:val="af5"/>
        <w:ind w:left="0"/>
        <w:rPr>
          <w:sz w:val="30"/>
          <w:lang w:val="ru-RU"/>
        </w:rPr>
      </w:pPr>
    </w:p>
    <w:p w:rsidR="00364546" w:rsidRDefault="00364546">
      <w:pPr>
        <w:pStyle w:val="af5"/>
        <w:ind w:left="0"/>
        <w:rPr>
          <w:sz w:val="30"/>
          <w:lang w:val="ru-RU"/>
        </w:rPr>
      </w:pPr>
    </w:p>
    <w:p w:rsidR="00364546" w:rsidRDefault="00364546">
      <w:pPr>
        <w:pStyle w:val="af5"/>
        <w:ind w:left="0"/>
        <w:rPr>
          <w:sz w:val="30"/>
          <w:lang w:val="ru-RU"/>
        </w:rPr>
      </w:pPr>
    </w:p>
    <w:p w:rsidR="00364546" w:rsidRDefault="00364546">
      <w:pPr>
        <w:pStyle w:val="af5"/>
        <w:ind w:left="0"/>
        <w:rPr>
          <w:sz w:val="30"/>
          <w:lang w:val="ru-RU"/>
        </w:rPr>
      </w:pPr>
    </w:p>
    <w:p w:rsidR="00364546" w:rsidRDefault="00364546">
      <w:pPr>
        <w:pStyle w:val="af5"/>
        <w:ind w:left="0"/>
        <w:rPr>
          <w:sz w:val="30"/>
          <w:lang w:val="ru-RU"/>
        </w:rPr>
      </w:pPr>
    </w:p>
    <w:p w:rsidR="00364546" w:rsidRDefault="00364546">
      <w:pPr>
        <w:pStyle w:val="af5"/>
        <w:ind w:left="0"/>
        <w:rPr>
          <w:sz w:val="30"/>
          <w:lang w:val="ru-RU"/>
        </w:rPr>
      </w:pPr>
    </w:p>
    <w:p w:rsidR="00364546" w:rsidRDefault="00364546">
      <w:pPr>
        <w:pStyle w:val="af5"/>
        <w:ind w:left="0"/>
        <w:rPr>
          <w:sz w:val="30"/>
          <w:lang w:val="ru-RU"/>
        </w:rPr>
      </w:pPr>
    </w:p>
    <w:p w:rsidR="00364546" w:rsidRDefault="00364546">
      <w:pPr>
        <w:pStyle w:val="af5"/>
        <w:ind w:left="0"/>
        <w:rPr>
          <w:sz w:val="30"/>
          <w:lang w:val="ru-RU"/>
        </w:rPr>
      </w:pPr>
    </w:p>
    <w:p w:rsidR="00364546" w:rsidRDefault="00364546">
      <w:pPr>
        <w:pStyle w:val="af5"/>
        <w:ind w:left="0"/>
        <w:rPr>
          <w:sz w:val="30"/>
          <w:lang w:val="ru-RU"/>
        </w:rPr>
      </w:pPr>
    </w:p>
    <w:p w:rsidR="00364546" w:rsidRDefault="00364546">
      <w:pPr>
        <w:pStyle w:val="af5"/>
        <w:ind w:left="0"/>
        <w:rPr>
          <w:sz w:val="30"/>
          <w:lang w:val="ru-RU"/>
        </w:rPr>
      </w:pPr>
    </w:p>
    <w:p w:rsidR="00364546" w:rsidRDefault="00364546">
      <w:pPr>
        <w:pStyle w:val="af5"/>
        <w:ind w:left="0"/>
        <w:rPr>
          <w:sz w:val="30"/>
          <w:lang w:val="ru-RU"/>
        </w:rPr>
      </w:pPr>
    </w:p>
    <w:p w:rsidR="00364546" w:rsidRDefault="00364546">
      <w:pPr>
        <w:pStyle w:val="af5"/>
        <w:ind w:left="0"/>
        <w:rPr>
          <w:sz w:val="30"/>
          <w:szCs w:val="30"/>
          <w:lang w:val="ru-RU"/>
        </w:rPr>
      </w:pPr>
    </w:p>
    <w:p w:rsidR="00364546" w:rsidRDefault="00364546">
      <w:pPr>
        <w:pStyle w:val="af5"/>
        <w:ind w:left="0"/>
        <w:rPr>
          <w:sz w:val="30"/>
          <w:szCs w:val="30"/>
          <w:lang w:val="ru-RU"/>
        </w:rPr>
      </w:pPr>
    </w:p>
    <w:p w:rsidR="00364546" w:rsidRDefault="00364546">
      <w:pPr>
        <w:pStyle w:val="af5"/>
        <w:ind w:left="0"/>
        <w:rPr>
          <w:sz w:val="30"/>
          <w:szCs w:val="30"/>
          <w:lang w:val="ru-RU"/>
        </w:rPr>
      </w:pPr>
    </w:p>
    <w:p w:rsidR="00364546" w:rsidRDefault="00364546">
      <w:pPr>
        <w:pStyle w:val="af5"/>
        <w:ind w:left="0"/>
        <w:rPr>
          <w:sz w:val="30"/>
          <w:szCs w:val="30"/>
          <w:lang w:val="ru-RU"/>
        </w:rPr>
      </w:pPr>
    </w:p>
    <w:p w:rsidR="00364546" w:rsidRDefault="00364546">
      <w:pPr>
        <w:pStyle w:val="af5"/>
        <w:ind w:left="0"/>
        <w:rPr>
          <w:sz w:val="30"/>
          <w:szCs w:val="30"/>
          <w:lang w:val="ru-RU"/>
        </w:rPr>
      </w:pPr>
    </w:p>
    <w:p w:rsidR="00364546" w:rsidRDefault="00364546">
      <w:pPr>
        <w:pStyle w:val="af5"/>
        <w:ind w:left="0"/>
        <w:rPr>
          <w:sz w:val="30"/>
          <w:szCs w:val="30"/>
          <w:lang w:val="ru-RU"/>
        </w:rPr>
      </w:pPr>
    </w:p>
    <w:p w:rsidR="00364546" w:rsidRDefault="00364546">
      <w:pPr>
        <w:pStyle w:val="af5"/>
        <w:ind w:left="0"/>
        <w:rPr>
          <w:sz w:val="30"/>
          <w:lang w:val="ru-RU"/>
        </w:rPr>
      </w:pPr>
    </w:p>
    <w:p w:rsidR="00364546" w:rsidRDefault="00FD3B67">
      <w:pPr>
        <w:pStyle w:val="af5"/>
        <w:ind w:left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2026</w:t>
      </w:r>
      <w:bookmarkStart w:id="0" w:name="_GoBack"/>
      <w:bookmarkEnd w:id="0"/>
    </w:p>
    <w:p w:rsidR="00364546" w:rsidRDefault="00364546">
      <w:pPr>
        <w:pStyle w:val="af5"/>
        <w:ind w:left="0"/>
        <w:rPr>
          <w:sz w:val="30"/>
          <w:lang w:val="ru-RU"/>
        </w:rPr>
      </w:pPr>
    </w:p>
    <w:p w:rsidR="00364546" w:rsidRDefault="00364546">
      <w:pPr>
        <w:jc w:val="center"/>
        <w:rPr>
          <w:sz w:val="27"/>
          <w:lang w:val="ru-RU"/>
        </w:rPr>
        <w:sectPr w:rsidR="00364546">
          <w:type w:val="continuous"/>
          <w:pgSz w:w="11910" w:h="16840"/>
          <w:pgMar w:top="920" w:right="197" w:bottom="280" w:left="1060" w:header="720" w:footer="720" w:gutter="0"/>
          <w:cols w:space="720"/>
          <w:docGrid w:linePitch="360"/>
        </w:sectPr>
      </w:pPr>
    </w:p>
    <w:p w:rsidR="00364546" w:rsidRDefault="006B7E17">
      <w:pPr>
        <w:pStyle w:val="12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СОДЕРЖАНИЕ ПРОГРАММЫ</w:t>
      </w:r>
    </w:p>
    <w:p w:rsidR="00364546" w:rsidRDefault="006B7E17">
      <w:pPr>
        <w:pStyle w:val="11"/>
        <w:rPr>
          <w:rFonts w:asciiTheme="minorHAnsi" w:eastAsiaTheme="minorEastAsia" w:hAnsiTheme="minorHAnsi" w:cstheme="minorBidi"/>
          <w:lang w:eastAsia="ru-RU"/>
        </w:rPr>
      </w:pPr>
      <w:r>
        <w:fldChar w:fldCharType="begin"/>
      </w:r>
      <w:r>
        <w:instrText xml:space="preserve"> TOC \h \z \t "Раздел 1;1;Раздел 1.1;2" </w:instrText>
      </w:r>
      <w:r>
        <w:fldChar w:fldCharType="separate"/>
      </w:r>
      <w:hyperlink w:anchor="_Toc156825287" w:tooltip="#_Toc156825287" w:history="1">
        <w:r>
          <w:rPr>
            <w:rStyle w:val="afa"/>
          </w:rPr>
          <w:t>СОДЕРЖАНИЕ ПРОГРАММЫ</w:t>
        </w:r>
        <w:r>
          <w:tab/>
        </w:r>
        <w:r>
          <w:fldChar w:fldCharType="begin"/>
        </w:r>
        <w:r>
          <w:instrText xml:space="preserve"> PAGEREF _Toc156825287 \h </w:instrText>
        </w:r>
        <w:r>
          <w:fldChar w:fldCharType="end"/>
        </w:r>
      </w:hyperlink>
    </w:p>
    <w:p w:rsidR="00364546" w:rsidRDefault="006B7E17">
      <w:pPr>
        <w:pStyle w:val="11"/>
        <w:rPr>
          <w:rFonts w:asciiTheme="minorHAnsi" w:eastAsiaTheme="minorEastAsia" w:hAnsiTheme="minorHAnsi" w:cstheme="minorBidi"/>
          <w:lang w:eastAsia="ru-RU"/>
        </w:rPr>
      </w:pPr>
      <w:hyperlink w:anchor="_Toc156825288" w:tooltip="#_Toc156825288" w:history="1">
        <w:r>
          <w:rPr>
            <w:rStyle w:val="afa"/>
          </w:rPr>
          <w:t>1. Общая характеристика</w:t>
        </w:r>
        <w:r>
          <w:tab/>
        </w:r>
        <w:r>
          <w:fldChar w:fldCharType="begin"/>
        </w:r>
        <w:r>
          <w:instrText xml:space="preserve"> PAGEREF _Toc156825288 \h </w:instrText>
        </w:r>
        <w:r>
          <w:fldChar w:fldCharType="end"/>
        </w:r>
      </w:hyperlink>
    </w:p>
    <w:p w:rsidR="00364546" w:rsidRDefault="006B7E17">
      <w:pPr>
        <w:pStyle w:val="23"/>
        <w:rPr>
          <w:rFonts w:asciiTheme="minorHAnsi" w:eastAsiaTheme="minorEastAsia" w:hAnsiTheme="minorHAnsi" w:cstheme="minorBidi"/>
        </w:rPr>
      </w:pPr>
      <w:hyperlink w:anchor="_Toc156825289" w:tooltip="#_Toc156825289" w:history="1">
        <w:r>
          <w:rPr>
            <w:rStyle w:val="afa"/>
          </w:rPr>
          <w:t>1.1. Цель и место дисциплины в структуре образовательной программы</w:t>
        </w:r>
        <w:r>
          <w:tab/>
        </w:r>
        <w:r>
          <w:fldChar w:fldCharType="begin"/>
        </w:r>
        <w:r>
          <w:instrText xml:space="preserve"> PAGEREF _Toc156825289 \h </w:instrText>
        </w:r>
        <w:r>
          <w:fldChar w:fldCharType="end"/>
        </w:r>
      </w:hyperlink>
    </w:p>
    <w:p w:rsidR="00364546" w:rsidRDefault="006B7E17">
      <w:pPr>
        <w:pStyle w:val="23"/>
        <w:rPr>
          <w:rFonts w:asciiTheme="minorHAnsi" w:eastAsiaTheme="minorEastAsia" w:hAnsiTheme="minorHAnsi" w:cstheme="minorBidi"/>
        </w:rPr>
      </w:pPr>
      <w:hyperlink w:anchor="_Toc156825290" w:tooltip="#_Toc156825290" w:history="1">
        <w:r>
          <w:rPr>
            <w:rStyle w:val="afa"/>
          </w:rPr>
          <w:t>1.2. Планируемые результаты освоения дисциплины</w:t>
        </w:r>
        <w:r>
          <w:tab/>
        </w:r>
        <w:r>
          <w:fldChar w:fldCharType="begin"/>
        </w:r>
        <w:r>
          <w:instrText xml:space="preserve"> PAGEREF _Toc156825290 \h </w:instrText>
        </w:r>
        <w:r>
          <w:fldChar w:fldCharType="end"/>
        </w:r>
      </w:hyperlink>
    </w:p>
    <w:p w:rsidR="00364546" w:rsidRDefault="006B7E17">
      <w:pPr>
        <w:pStyle w:val="11"/>
        <w:rPr>
          <w:rFonts w:asciiTheme="minorHAnsi" w:eastAsiaTheme="minorEastAsia" w:hAnsiTheme="minorHAnsi" w:cstheme="minorBidi"/>
          <w:lang w:eastAsia="ru-RU"/>
        </w:rPr>
      </w:pPr>
      <w:hyperlink w:anchor="_Toc156825291" w:tooltip="#_Toc156825291" w:history="1">
        <w:r>
          <w:rPr>
            <w:rStyle w:val="afa"/>
          </w:rPr>
          <w:t>2. Структура и содержа</w:t>
        </w:r>
        <w:r>
          <w:rPr>
            <w:rStyle w:val="afa"/>
          </w:rPr>
          <w:t>ние ДИСЦИПЛИНЫ</w:t>
        </w:r>
        <w:r>
          <w:tab/>
        </w:r>
        <w:r>
          <w:fldChar w:fldCharType="begin"/>
        </w:r>
        <w:r>
          <w:instrText xml:space="preserve"> PAGEREF _Toc156825291 \h </w:instrText>
        </w:r>
        <w:r>
          <w:fldChar w:fldCharType="end"/>
        </w:r>
      </w:hyperlink>
    </w:p>
    <w:p w:rsidR="00364546" w:rsidRDefault="006B7E17">
      <w:pPr>
        <w:pStyle w:val="23"/>
        <w:rPr>
          <w:rFonts w:asciiTheme="minorHAnsi" w:eastAsiaTheme="minorEastAsia" w:hAnsiTheme="minorHAnsi" w:cstheme="minorBidi"/>
        </w:rPr>
      </w:pPr>
      <w:hyperlink w:anchor="_Toc156825292" w:tooltip="#_Toc156825292" w:history="1">
        <w:r>
          <w:rPr>
            <w:rStyle w:val="afa"/>
          </w:rPr>
          <w:t>2.1. Трудоемкость освоения дисциплины</w:t>
        </w:r>
        <w:r>
          <w:tab/>
        </w:r>
        <w:r>
          <w:fldChar w:fldCharType="begin"/>
        </w:r>
        <w:r>
          <w:instrText xml:space="preserve"> PAGEREF _Toc156825292 \h </w:instrText>
        </w:r>
        <w:r>
          <w:fldChar w:fldCharType="end"/>
        </w:r>
      </w:hyperlink>
    </w:p>
    <w:p w:rsidR="00364546" w:rsidRDefault="006B7E17">
      <w:pPr>
        <w:pStyle w:val="23"/>
        <w:rPr>
          <w:rFonts w:asciiTheme="minorHAnsi" w:eastAsiaTheme="minorEastAsia" w:hAnsiTheme="minorHAnsi" w:cstheme="minorBidi"/>
        </w:rPr>
      </w:pPr>
      <w:hyperlink w:anchor="_Toc156825293" w:tooltip="#_Toc156825293" w:history="1">
        <w:r>
          <w:rPr>
            <w:rStyle w:val="afa"/>
          </w:rPr>
          <w:t>2.2. Содержание дисциплины</w:t>
        </w:r>
        <w:r>
          <w:tab/>
        </w:r>
        <w:r>
          <w:fldChar w:fldCharType="begin"/>
        </w:r>
        <w:r>
          <w:instrText xml:space="preserve"> PAGEREF _Toc156825293 \h </w:instrText>
        </w:r>
        <w:r>
          <w:fldChar w:fldCharType="end"/>
        </w:r>
      </w:hyperlink>
    </w:p>
    <w:p w:rsidR="00364546" w:rsidRDefault="006B7E17">
      <w:pPr>
        <w:pStyle w:val="23"/>
        <w:rPr>
          <w:rFonts w:asciiTheme="minorHAnsi" w:eastAsiaTheme="minorEastAsia" w:hAnsiTheme="minorHAnsi" w:cstheme="minorBidi"/>
        </w:rPr>
      </w:pPr>
      <w:hyperlink w:anchor="_Toc156825295" w:tooltip="#_Toc156825295" w:history="1">
        <w:r>
          <w:rPr>
            <w:rStyle w:val="afa"/>
          </w:rPr>
          <w:t>2.3. Курсовой проект (работа)</w:t>
        </w:r>
        <w:r>
          <w:tab/>
        </w:r>
        <w:r>
          <w:fldChar w:fldCharType="begin"/>
        </w:r>
        <w:r>
          <w:instrText xml:space="preserve"> PAGEREF _Toc156825295 \h </w:instrText>
        </w:r>
        <w:r>
          <w:fldChar w:fldCharType="end"/>
        </w:r>
      </w:hyperlink>
    </w:p>
    <w:p w:rsidR="00364546" w:rsidRDefault="006B7E17">
      <w:pPr>
        <w:pStyle w:val="11"/>
        <w:rPr>
          <w:rFonts w:asciiTheme="minorHAnsi" w:eastAsiaTheme="minorEastAsia" w:hAnsiTheme="minorHAnsi" w:cstheme="minorBidi"/>
          <w:lang w:eastAsia="ru-RU"/>
        </w:rPr>
      </w:pPr>
      <w:hyperlink w:anchor="_Toc156825296" w:tooltip="#_Toc156825296" w:history="1">
        <w:r>
          <w:rPr>
            <w:rStyle w:val="afa"/>
          </w:rPr>
          <w:t>3. Условия реализации ДИСЦИПЛИНЫ</w:t>
        </w:r>
        <w:r>
          <w:tab/>
        </w:r>
        <w:r>
          <w:fldChar w:fldCharType="begin"/>
        </w:r>
        <w:r>
          <w:instrText xml:space="preserve"> PAGEREF _Toc156825296 \h </w:instrText>
        </w:r>
        <w:r>
          <w:fldChar w:fldCharType="end"/>
        </w:r>
      </w:hyperlink>
    </w:p>
    <w:p w:rsidR="00364546" w:rsidRDefault="006B7E17">
      <w:pPr>
        <w:pStyle w:val="23"/>
        <w:rPr>
          <w:rFonts w:asciiTheme="minorHAnsi" w:eastAsiaTheme="minorEastAsia" w:hAnsiTheme="minorHAnsi" w:cstheme="minorBidi"/>
        </w:rPr>
      </w:pPr>
      <w:hyperlink w:anchor="_Toc156825297" w:tooltip="#_Toc156825297" w:history="1">
        <w:r>
          <w:rPr>
            <w:rStyle w:val="afa"/>
          </w:rPr>
          <w:t>3.1. Материально-техническое обеспечен</w:t>
        </w:r>
        <w:r>
          <w:rPr>
            <w:rStyle w:val="afa"/>
          </w:rPr>
          <w:t>ие</w:t>
        </w:r>
        <w:r>
          <w:tab/>
        </w:r>
        <w:r>
          <w:fldChar w:fldCharType="begin"/>
        </w:r>
        <w:r>
          <w:instrText xml:space="preserve"> PAGEREF _Toc156825297 \h </w:instrText>
        </w:r>
        <w:r>
          <w:fldChar w:fldCharType="end"/>
        </w:r>
      </w:hyperlink>
    </w:p>
    <w:p w:rsidR="00364546" w:rsidRDefault="006B7E17">
      <w:pPr>
        <w:pStyle w:val="23"/>
        <w:rPr>
          <w:rFonts w:asciiTheme="minorHAnsi" w:eastAsiaTheme="minorEastAsia" w:hAnsiTheme="minorHAnsi" w:cstheme="minorBidi"/>
        </w:rPr>
      </w:pPr>
      <w:hyperlink w:anchor="_Toc156825298" w:tooltip="#_Toc156825298" w:history="1">
        <w:r>
          <w:rPr>
            <w:rStyle w:val="afa"/>
          </w:rPr>
          <w:t>3.2. Учебно-методическое обеспечение</w:t>
        </w:r>
        <w:r>
          <w:tab/>
        </w:r>
        <w:r>
          <w:fldChar w:fldCharType="begin"/>
        </w:r>
        <w:r>
          <w:instrText xml:space="preserve"> PAGEREF _Toc156825298 \h </w:instrText>
        </w:r>
        <w:r>
          <w:fldChar w:fldCharType="end"/>
        </w:r>
      </w:hyperlink>
    </w:p>
    <w:p w:rsidR="00364546" w:rsidRDefault="006B7E17">
      <w:pPr>
        <w:pStyle w:val="11"/>
        <w:rPr>
          <w:rFonts w:asciiTheme="minorHAnsi" w:eastAsiaTheme="minorEastAsia" w:hAnsiTheme="minorHAnsi" w:cstheme="minorBidi"/>
          <w:lang w:eastAsia="ru-RU"/>
        </w:rPr>
      </w:pPr>
      <w:hyperlink w:anchor="_Toc156825299" w:tooltip="#_Toc156825299" w:history="1">
        <w:r>
          <w:rPr>
            <w:rStyle w:val="afa"/>
          </w:rPr>
          <w:t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_Toc156825299 \h </w:instrText>
        </w:r>
        <w:r>
          <w:fldChar w:fldCharType="end"/>
        </w:r>
      </w:hyperlink>
    </w:p>
    <w:p w:rsidR="00364546" w:rsidRDefault="006B7E1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  <w:r>
        <w:fldChar w:fldCharType="end"/>
      </w: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364546" w:rsidRPr="00FD3B67" w:rsidRDefault="006B7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  <w:lang w:val="ru-RU"/>
        </w:rPr>
      </w:pPr>
      <w:r w:rsidRPr="00FD3B67">
        <w:rPr>
          <w:b/>
          <w:sz w:val="28"/>
          <w:szCs w:val="28"/>
          <w:lang w:val="ru-RU"/>
        </w:rPr>
        <w:lastRenderedPageBreak/>
        <w:t xml:space="preserve">1. </w:t>
      </w:r>
      <w:r w:rsidRPr="00FD3B67">
        <w:rPr>
          <w:rFonts w:eastAsia="Calibri"/>
          <w:b/>
          <w:caps/>
          <w:sz w:val="28"/>
          <w:szCs w:val="28"/>
          <w:lang w:val="ru-RU"/>
        </w:rPr>
        <w:t>ПОЯСНИТЕЛЬНАЯ ЗАПИСКА</w:t>
      </w:r>
    </w:p>
    <w:p w:rsidR="00364546" w:rsidRDefault="006B7E17">
      <w:pPr>
        <w:ind w:firstLine="567"/>
        <w:jc w:val="both"/>
        <w:rPr>
          <w:sz w:val="28"/>
          <w:szCs w:val="28"/>
        </w:rPr>
      </w:pPr>
      <w:r w:rsidRPr="00FD3B67">
        <w:rPr>
          <w:sz w:val="28"/>
          <w:szCs w:val="28"/>
          <w:lang w:val="ru-RU"/>
        </w:rPr>
        <w:t xml:space="preserve">Рабочая программа учебной дисциплины Основы компьютерной графики в форме индивидуального проекта, </w:t>
      </w:r>
      <w:r w:rsidRPr="00FD3B67">
        <w:rPr>
          <w:sz w:val="28"/>
          <w:szCs w:val="28"/>
          <w:lang w:val="ru-RU"/>
        </w:rPr>
        <w:t>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</w:t>
      </w:r>
      <w:r>
        <w:rPr>
          <w:sz w:val="28"/>
          <w:szCs w:val="28"/>
        </w:rPr>
        <w:t> </w:t>
      </w:r>
      <w:r w:rsidRPr="00FD3B67">
        <w:rPr>
          <w:sz w:val="28"/>
          <w:szCs w:val="28"/>
          <w:lang w:val="ru-RU"/>
        </w:rPr>
        <w:t>г., 29 июня 2017 г.</w:t>
      </w:r>
      <w:r w:rsidRPr="00FD3B67">
        <w:rPr>
          <w:sz w:val="28"/>
          <w:szCs w:val="28"/>
          <w:lang w:val="ru-RU"/>
        </w:rPr>
        <w:t xml:space="preserve">, 24 сентября, 11 декабря 2020 г., 12 августа 2022 г.),  в соответствии с 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программы </w:t>
      </w:r>
      <w:r w:rsidRPr="00FD3B67">
        <w:rPr>
          <w:sz w:val="28"/>
          <w:szCs w:val="28"/>
          <w:lang w:val="ru-RU"/>
        </w:rPr>
        <w:t>среднего общего образования», учетом изменений от 19.03.2024 года),  с учетом требований Федерального государственного образовательного стандарта  по профессии 15.01.</w:t>
      </w:r>
      <w:r w:rsidRPr="00FD3B67">
        <w:rPr>
          <w:sz w:val="28"/>
          <w:szCs w:val="28"/>
          <w:lang w:val="ru-RU"/>
        </w:rPr>
        <w:t xml:space="preserve"> </w:t>
      </w:r>
      <w:r w:rsidRPr="00FD3B67">
        <w:rPr>
          <w:sz w:val="28"/>
          <w:szCs w:val="28"/>
          <w:lang w:val="ru-RU"/>
        </w:rPr>
        <w:t>38 Оператор – наладчик металлообрабатывающих станков (</w:t>
      </w:r>
      <w:r w:rsidRPr="00FD3B67">
        <w:rPr>
          <w:bCs/>
          <w:sz w:val="28"/>
          <w:szCs w:val="28"/>
          <w:lang w:val="ru-RU"/>
        </w:rPr>
        <w:t>утвержденного Приказ Министерство П</w:t>
      </w:r>
      <w:r w:rsidRPr="00FD3B67">
        <w:rPr>
          <w:bCs/>
          <w:sz w:val="28"/>
          <w:szCs w:val="28"/>
          <w:lang w:val="ru-RU"/>
        </w:rPr>
        <w:t xml:space="preserve">росвещения России </w:t>
      </w:r>
      <w:r w:rsidRPr="00FD3B67">
        <w:rPr>
          <w:iCs/>
          <w:sz w:val="28"/>
          <w:szCs w:val="28"/>
          <w:lang w:val="ru-RU"/>
        </w:rPr>
        <w:t xml:space="preserve"> от </w:t>
      </w:r>
      <w:r w:rsidRPr="00FD3B67">
        <w:rPr>
          <w:b/>
          <w:bCs/>
          <w:iCs/>
          <w:sz w:val="28"/>
          <w:szCs w:val="28"/>
          <w:lang w:val="ru-RU"/>
        </w:rPr>
        <w:t xml:space="preserve"> 15 ноября 2023 года №862</w:t>
      </w:r>
      <w:r w:rsidRPr="00FD3B67">
        <w:rPr>
          <w:iCs/>
          <w:sz w:val="28"/>
          <w:szCs w:val="28"/>
          <w:lang w:val="ru-RU"/>
        </w:rPr>
        <w:t>),</w:t>
      </w:r>
      <w:r w:rsidRPr="00FD3B67">
        <w:rPr>
          <w:bCs/>
          <w:sz w:val="28"/>
          <w:szCs w:val="28"/>
          <w:lang w:val="ru-RU"/>
        </w:rPr>
        <w:t xml:space="preserve"> с учетом  рабочей программы воспитания по профессии 15.01. </w:t>
      </w:r>
      <w:r>
        <w:rPr>
          <w:bCs/>
          <w:sz w:val="28"/>
          <w:szCs w:val="28"/>
        </w:rPr>
        <w:t xml:space="preserve">38 Оператор – наладчик металлообрабатывающих станков. </w:t>
      </w:r>
    </w:p>
    <w:p w:rsidR="00364546" w:rsidRDefault="00364546">
      <w:pPr>
        <w:spacing w:line="360" w:lineRule="auto"/>
        <w:ind w:firstLine="567"/>
        <w:jc w:val="both"/>
        <w:rPr>
          <w:rFonts w:eastAsia="SimSun"/>
          <w:color w:val="000000"/>
          <w:spacing w:val="-9"/>
          <w:sz w:val="28"/>
          <w:szCs w:val="28"/>
        </w:rPr>
      </w:pPr>
    </w:p>
    <w:p w:rsidR="00364546" w:rsidRDefault="006B7E17">
      <w:pPr>
        <w:numPr>
          <w:ilvl w:val="1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Область применения программы</w:t>
      </w:r>
    </w:p>
    <w:p w:rsidR="00364546" w:rsidRDefault="00364546">
      <w:pPr>
        <w:ind w:firstLine="567"/>
        <w:jc w:val="both"/>
        <w:rPr>
          <w:b/>
          <w:sz w:val="28"/>
          <w:szCs w:val="28"/>
          <w:lang w:eastAsia="ru-RU"/>
        </w:rPr>
      </w:pPr>
    </w:p>
    <w:p w:rsidR="00364546" w:rsidRDefault="006B7E17">
      <w:pPr>
        <w:spacing w:line="360" w:lineRule="auto"/>
        <w:ind w:firstLine="567"/>
        <w:jc w:val="both"/>
        <w:rPr>
          <w:rFonts w:eastAsia="SimSun"/>
          <w:color w:val="000000"/>
          <w:sz w:val="28"/>
          <w:szCs w:val="28"/>
          <w:lang w:val="ru-RU" w:eastAsia="hi-IN" w:bidi="hi-IN"/>
        </w:rPr>
      </w:pPr>
      <w:r w:rsidRPr="00FD3B67">
        <w:rPr>
          <w:sz w:val="28"/>
          <w:szCs w:val="28"/>
          <w:lang w:val="ru-RU" w:eastAsia="ru-RU"/>
        </w:rPr>
        <w:t>Место учебной дисциплины в структуре основной профессиональной образовательной программы</w:t>
      </w:r>
      <w:r w:rsidRPr="00FD3B67">
        <w:rPr>
          <w:color w:val="1F497D"/>
          <w:sz w:val="28"/>
          <w:szCs w:val="28"/>
          <w:lang w:val="ru-RU" w:eastAsia="ru-RU"/>
        </w:rPr>
        <w:t xml:space="preserve">: </w:t>
      </w:r>
      <w:r w:rsidRPr="00FD3B67">
        <w:rPr>
          <w:sz w:val="28"/>
          <w:szCs w:val="28"/>
          <w:lang w:val="ru-RU" w:eastAsia="ru-RU"/>
        </w:rPr>
        <w:t>учебная дисциплина «Основы компьютерной графики в форме индивидуального проекта» является дополнительной (элективной)  дисциплиной по выбору профессиональной направле</w:t>
      </w:r>
      <w:r w:rsidRPr="00FD3B67">
        <w:rPr>
          <w:sz w:val="28"/>
          <w:szCs w:val="28"/>
          <w:lang w:val="ru-RU" w:eastAsia="ru-RU"/>
        </w:rPr>
        <w:t>нности, реализуемой  за счет часов ФГОС СОО, согласно учебного плана ОПОП СПО</w:t>
      </w:r>
      <w:r>
        <w:rPr>
          <w:rFonts w:eastAsia="SimSun"/>
          <w:color w:val="000000"/>
          <w:sz w:val="28"/>
          <w:szCs w:val="28"/>
          <w:lang w:val="ru-RU" w:eastAsia="hi-IN" w:bidi="hi-IN"/>
        </w:rPr>
        <w:t xml:space="preserve"> </w:t>
      </w:r>
      <w:r w:rsidRPr="00FD3B67">
        <w:rPr>
          <w:sz w:val="28"/>
          <w:szCs w:val="28"/>
          <w:lang w:val="ru-RU"/>
        </w:rPr>
        <w:t xml:space="preserve">по профессии </w:t>
      </w:r>
      <w:r w:rsidRPr="00FD3B67">
        <w:rPr>
          <w:bCs/>
          <w:sz w:val="28"/>
          <w:szCs w:val="28"/>
          <w:lang w:val="ru-RU"/>
        </w:rPr>
        <w:t xml:space="preserve">15.01. </w:t>
      </w:r>
      <w:r>
        <w:rPr>
          <w:bCs/>
          <w:sz w:val="28"/>
          <w:szCs w:val="28"/>
        </w:rPr>
        <w:t>38 Оператор – наладчик металлообрабатывающих станков.</w:t>
      </w:r>
    </w:p>
    <w:p w:rsidR="00364546" w:rsidRDefault="00364546">
      <w:pPr>
        <w:spacing w:line="360" w:lineRule="auto"/>
        <w:ind w:firstLine="567"/>
        <w:jc w:val="both"/>
        <w:rPr>
          <w:rFonts w:eastAsia="SimSun"/>
          <w:color w:val="000000"/>
          <w:spacing w:val="-9"/>
          <w:sz w:val="28"/>
          <w:szCs w:val="28"/>
          <w:lang w:val="ru-RU" w:eastAsia="hi-IN" w:bidi="hi-IN"/>
        </w:rPr>
      </w:pPr>
    </w:p>
    <w:p w:rsidR="00364546" w:rsidRPr="00FD3B67" w:rsidRDefault="006B7E17">
      <w:pPr>
        <w:numPr>
          <w:ilvl w:val="1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ru-RU" w:eastAsia="ru-RU"/>
        </w:rPr>
      </w:pPr>
      <w:r w:rsidRPr="00FD3B67">
        <w:rPr>
          <w:b/>
          <w:sz w:val="28"/>
          <w:szCs w:val="28"/>
          <w:lang w:val="ru-RU" w:eastAsia="ru-RU"/>
        </w:rPr>
        <w:t>Цель и планируемые результаты освоения дисциплины</w:t>
      </w:r>
    </w:p>
    <w:p w:rsidR="00364546" w:rsidRPr="00FD3B67" w:rsidRDefault="003645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  <w:lang w:val="ru-RU" w:eastAsia="ru-RU"/>
        </w:rPr>
      </w:pPr>
    </w:p>
    <w:p w:rsidR="00364546" w:rsidRPr="00FD3B67" w:rsidRDefault="006B7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  <w:lang w:val="ru-RU" w:eastAsia="ru-RU"/>
        </w:rPr>
      </w:pPr>
      <w:r w:rsidRPr="00FD3B67">
        <w:rPr>
          <w:b/>
          <w:i/>
          <w:sz w:val="28"/>
          <w:szCs w:val="28"/>
          <w:lang w:val="ru-RU" w:eastAsia="ru-RU"/>
        </w:rPr>
        <w:t xml:space="preserve">1.2.1 Цели учебной дисциплины: </w:t>
      </w:r>
    </w:p>
    <w:p w:rsidR="00364546" w:rsidRPr="00FD3B67" w:rsidRDefault="006B7E17">
      <w:pPr>
        <w:shd w:val="clear" w:color="auto" w:fill="FFFFFF"/>
        <w:ind w:firstLine="708"/>
        <w:jc w:val="both"/>
        <w:rPr>
          <w:lang w:val="ru-RU"/>
        </w:rPr>
      </w:pPr>
      <w:r w:rsidRPr="00FD3B67">
        <w:rPr>
          <w:sz w:val="28"/>
          <w:szCs w:val="28"/>
          <w:shd w:val="clear" w:color="auto" w:fill="FFFFFF"/>
          <w:lang w:val="ru-RU"/>
        </w:rPr>
        <w:t>Целью реализации программы по учебному дисциплине «</w:t>
      </w:r>
      <w:r w:rsidRPr="00FD3B67">
        <w:rPr>
          <w:sz w:val="28"/>
          <w:szCs w:val="28"/>
          <w:lang w:val="ru-RU" w:eastAsia="ru-RU"/>
        </w:rPr>
        <w:t>Основы компьютерной графики в форме индивидуального проекта</w:t>
      </w:r>
      <w:r w:rsidRPr="00FD3B67">
        <w:rPr>
          <w:sz w:val="28"/>
          <w:szCs w:val="28"/>
          <w:shd w:val="clear" w:color="auto" w:fill="FFFFFF"/>
          <w:lang w:val="ru-RU"/>
        </w:rPr>
        <w:t>» является усвоение содержания и достижение обучающимися результатов в соответствии с требованиями ФГОС по профессии.</w:t>
      </w:r>
    </w:p>
    <w:p w:rsidR="00364546" w:rsidRDefault="006B7E17">
      <w:pPr>
        <w:shd w:val="clear" w:color="auto" w:fill="FFFFFF"/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Задачами учебного предмета я</w:t>
      </w:r>
      <w:r>
        <w:rPr>
          <w:sz w:val="28"/>
          <w:szCs w:val="28"/>
          <w:shd w:val="clear" w:color="auto" w:fill="FFFFFF"/>
        </w:rPr>
        <w:t>вляются:</w:t>
      </w:r>
    </w:p>
    <w:p w:rsidR="00364546" w:rsidRDefault="006B7E17">
      <w:pPr>
        <w:numPr>
          <w:ilvl w:val="0"/>
          <w:numId w:val="12"/>
        </w:num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развитие творческих способностей, обучающихся;</w:t>
      </w:r>
    </w:p>
    <w:p w:rsidR="00364546" w:rsidRDefault="006B7E17">
      <w:pPr>
        <w:numPr>
          <w:ilvl w:val="0"/>
          <w:numId w:val="12"/>
        </w:num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развитие образно-пространственного мышления;</w:t>
      </w:r>
    </w:p>
    <w:p w:rsidR="00364546" w:rsidRPr="00FD3B67" w:rsidRDefault="006B7E17">
      <w:pPr>
        <w:numPr>
          <w:ilvl w:val="0"/>
          <w:numId w:val="12"/>
        </w:numPr>
        <w:jc w:val="both"/>
        <w:rPr>
          <w:sz w:val="28"/>
          <w:szCs w:val="28"/>
          <w:shd w:val="clear" w:color="auto" w:fill="FFFFFF"/>
          <w:lang w:val="ru-RU"/>
        </w:rPr>
      </w:pPr>
      <w:r w:rsidRPr="00FD3B67">
        <w:rPr>
          <w:sz w:val="28"/>
          <w:szCs w:val="28"/>
          <w:shd w:val="clear" w:color="auto" w:fill="FFFFFF"/>
          <w:lang w:val="ru-RU"/>
        </w:rPr>
        <w:t xml:space="preserve">обучение графическому языку общения, передаче и хранению информации о предметном мире с помощью различных методов и способов отображения ее на плоскости и </w:t>
      </w:r>
      <w:r w:rsidRPr="00FD3B67">
        <w:rPr>
          <w:sz w:val="28"/>
          <w:szCs w:val="28"/>
          <w:shd w:val="clear" w:color="auto" w:fill="FFFFFF"/>
          <w:lang w:val="ru-RU"/>
        </w:rPr>
        <w:t>правилах считывания;</w:t>
      </w:r>
    </w:p>
    <w:p w:rsidR="00364546" w:rsidRPr="00FD3B67" w:rsidRDefault="006B7E17">
      <w:pPr>
        <w:numPr>
          <w:ilvl w:val="0"/>
          <w:numId w:val="12"/>
        </w:numPr>
        <w:jc w:val="both"/>
        <w:rPr>
          <w:sz w:val="28"/>
          <w:szCs w:val="28"/>
          <w:shd w:val="clear" w:color="auto" w:fill="FFFFFF"/>
          <w:lang w:val="ru-RU"/>
        </w:rPr>
      </w:pPr>
      <w:r w:rsidRPr="00FD3B67">
        <w:rPr>
          <w:sz w:val="28"/>
          <w:szCs w:val="28"/>
          <w:shd w:val="clear" w:color="auto" w:fill="FFFFFF"/>
          <w:lang w:val="ru-RU"/>
        </w:rPr>
        <w:lastRenderedPageBreak/>
        <w:t>развитие всех видов мышления, соприкасающихся с графической деятельностью школьников, в том числе развитие образно-пространственного мышления;</w:t>
      </w:r>
    </w:p>
    <w:p w:rsidR="00364546" w:rsidRPr="00FD3B67" w:rsidRDefault="006B7E17">
      <w:pPr>
        <w:numPr>
          <w:ilvl w:val="0"/>
          <w:numId w:val="12"/>
        </w:numPr>
        <w:jc w:val="both"/>
        <w:rPr>
          <w:sz w:val="28"/>
          <w:szCs w:val="28"/>
          <w:shd w:val="clear" w:color="auto" w:fill="FFFFFF"/>
          <w:lang w:val="ru-RU"/>
        </w:rPr>
      </w:pPr>
      <w:r w:rsidRPr="00FD3B67">
        <w:rPr>
          <w:sz w:val="28"/>
          <w:szCs w:val="28"/>
          <w:shd w:val="clear" w:color="auto" w:fill="FFFFFF"/>
          <w:lang w:val="ru-RU"/>
        </w:rPr>
        <w:t>формирование у обучающихся знания о графических средствах информации и основных способах про</w:t>
      </w:r>
      <w:r w:rsidRPr="00FD3B67">
        <w:rPr>
          <w:sz w:val="28"/>
          <w:szCs w:val="28"/>
          <w:shd w:val="clear" w:color="auto" w:fill="FFFFFF"/>
          <w:lang w:val="ru-RU"/>
        </w:rPr>
        <w:t xml:space="preserve">ецирования; </w:t>
      </w:r>
    </w:p>
    <w:p w:rsidR="00364546" w:rsidRPr="00FD3B67" w:rsidRDefault="006B7E17">
      <w:pPr>
        <w:numPr>
          <w:ilvl w:val="0"/>
          <w:numId w:val="12"/>
        </w:numPr>
        <w:jc w:val="both"/>
        <w:rPr>
          <w:sz w:val="28"/>
          <w:szCs w:val="28"/>
          <w:shd w:val="clear" w:color="auto" w:fill="FFFFFF"/>
          <w:lang w:val="ru-RU"/>
        </w:rPr>
      </w:pPr>
      <w:r w:rsidRPr="00FD3B67">
        <w:rPr>
          <w:sz w:val="28"/>
          <w:szCs w:val="28"/>
          <w:shd w:val="clear" w:color="auto" w:fill="FFFFFF"/>
          <w:lang w:val="ru-RU"/>
        </w:rPr>
        <w:t xml:space="preserve">формирование умения применять графические знания в новых ситуациях; </w:t>
      </w:r>
    </w:p>
    <w:p w:rsidR="00364546" w:rsidRPr="00FD3B67" w:rsidRDefault="006B7E17">
      <w:pPr>
        <w:numPr>
          <w:ilvl w:val="0"/>
          <w:numId w:val="12"/>
        </w:numPr>
        <w:jc w:val="both"/>
        <w:rPr>
          <w:sz w:val="28"/>
          <w:szCs w:val="28"/>
          <w:shd w:val="clear" w:color="auto" w:fill="FFFFFF"/>
          <w:lang w:val="ru-RU"/>
        </w:rPr>
      </w:pPr>
      <w:r w:rsidRPr="00FD3B67">
        <w:rPr>
          <w:sz w:val="28"/>
          <w:szCs w:val="28"/>
          <w:shd w:val="clear" w:color="auto" w:fill="FFFFFF"/>
          <w:lang w:val="ru-RU"/>
        </w:rPr>
        <w:t xml:space="preserve">развитие конструкторских и технических способностей учащихся; </w:t>
      </w:r>
    </w:p>
    <w:p w:rsidR="00364546" w:rsidRPr="00FD3B67" w:rsidRDefault="006B7E17">
      <w:pPr>
        <w:numPr>
          <w:ilvl w:val="0"/>
          <w:numId w:val="12"/>
        </w:numPr>
        <w:jc w:val="both"/>
        <w:rPr>
          <w:sz w:val="28"/>
          <w:szCs w:val="28"/>
          <w:shd w:val="clear" w:color="auto" w:fill="FFFFFF"/>
          <w:lang w:val="ru-RU"/>
        </w:rPr>
      </w:pPr>
      <w:r w:rsidRPr="00FD3B67">
        <w:rPr>
          <w:sz w:val="28"/>
          <w:szCs w:val="28"/>
          <w:shd w:val="clear" w:color="auto" w:fill="FFFFFF"/>
          <w:lang w:val="ru-RU"/>
        </w:rPr>
        <w:t xml:space="preserve">обучение самостоятельному пользованию учебными материалами; </w:t>
      </w:r>
    </w:p>
    <w:p w:rsidR="00364546" w:rsidRPr="00FD3B67" w:rsidRDefault="006B7E17">
      <w:pPr>
        <w:numPr>
          <w:ilvl w:val="0"/>
          <w:numId w:val="12"/>
        </w:numPr>
        <w:jc w:val="both"/>
        <w:rPr>
          <w:sz w:val="28"/>
          <w:szCs w:val="28"/>
          <w:shd w:val="clear" w:color="auto" w:fill="FFFFFF"/>
          <w:lang w:val="ru-RU"/>
        </w:rPr>
      </w:pPr>
      <w:r w:rsidRPr="00FD3B67">
        <w:rPr>
          <w:sz w:val="28"/>
          <w:szCs w:val="28"/>
          <w:shd w:val="clear" w:color="auto" w:fill="FFFFFF"/>
          <w:lang w:val="ru-RU"/>
        </w:rPr>
        <w:t>воспитание трудолюбия, бережливости, аккуратности, целеустремленности, ответственности за результаты своей деятельности;</w:t>
      </w:r>
    </w:p>
    <w:p w:rsidR="00364546" w:rsidRPr="00FD3B67" w:rsidRDefault="006B7E17">
      <w:pPr>
        <w:numPr>
          <w:ilvl w:val="0"/>
          <w:numId w:val="12"/>
        </w:numPr>
        <w:jc w:val="both"/>
        <w:rPr>
          <w:sz w:val="28"/>
          <w:szCs w:val="28"/>
          <w:shd w:val="clear" w:color="auto" w:fill="FFFFFF"/>
          <w:lang w:val="ru-RU"/>
        </w:rPr>
      </w:pPr>
      <w:r w:rsidRPr="00FD3B67">
        <w:rPr>
          <w:sz w:val="28"/>
          <w:szCs w:val="28"/>
          <w:shd w:val="clear" w:color="auto" w:fill="FFFFFF"/>
          <w:lang w:val="ru-RU"/>
        </w:rPr>
        <w:t xml:space="preserve">формирование умений преобразовывать форму предметов, изменять их положение и ориентацию в пространстве; </w:t>
      </w:r>
    </w:p>
    <w:p w:rsidR="00364546" w:rsidRPr="00FD3B67" w:rsidRDefault="006B7E17">
      <w:pPr>
        <w:numPr>
          <w:ilvl w:val="0"/>
          <w:numId w:val="12"/>
        </w:numPr>
        <w:jc w:val="both"/>
        <w:rPr>
          <w:sz w:val="28"/>
          <w:szCs w:val="28"/>
          <w:shd w:val="clear" w:color="auto" w:fill="FFFFFF"/>
          <w:lang w:val="ru-RU"/>
        </w:rPr>
      </w:pPr>
      <w:r w:rsidRPr="00FD3B67">
        <w:rPr>
          <w:sz w:val="28"/>
          <w:szCs w:val="28"/>
          <w:shd w:val="clear" w:color="auto" w:fill="FFFFFF"/>
          <w:lang w:val="ru-RU"/>
        </w:rPr>
        <w:t xml:space="preserve">формирование информационной и </w:t>
      </w:r>
      <w:r w:rsidRPr="00FD3B67">
        <w:rPr>
          <w:sz w:val="28"/>
          <w:szCs w:val="28"/>
          <w:shd w:val="clear" w:color="auto" w:fill="FFFFFF"/>
          <w:lang w:val="ru-RU"/>
        </w:rPr>
        <w:t>коммуникативной компетентностей, командной работы;</w:t>
      </w:r>
    </w:p>
    <w:p w:rsidR="00364546" w:rsidRPr="00FD3B67" w:rsidRDefault="006B7E17">
      <w:pPr>
        <w:numPr>
          <w:ilvl w:val="0"/>
          <w:numId w:val="12"/>
        </w:numPr>
        <w:jc w:val="both"/>
        <w:rPr>
          <w:sz w:val="28"/>
          <w:szCs w:val="28"/>
          <w:shd w:val="clear" w:color="auto" w:fill="FFFFFF"/>
          <w:lang w:val="ru-RU"/>
        </w:rPr>
      </w:pPr>
      <w:r w:rsidRPr="00FD3B67">
        <w:rPr>
          <w:bCs/>
          <w:sz w:val="28"/>
          <w:szCs w:val="28"/>
          <w:shd w:val="clear" w:color="auto" w:fill="FFFFFF"/>
          <w:lang w:val="ru-RU"/>
        </w:rPr>
        <w:t>овладение опытом конструирования и проектирования;</w:t>
      </w:r>
    </w:p>
    <w:p w:rsidR="00364546" w:rsidRPr="00FD3B67" w:rsidRDefault="006B7E17">
      <w:pPr>
        <w:numPr>
          <w:ilvl w:val="0"/>
          <w:numId w:val="12"/>
        </w:numPr>
        <w:contextualSpacing/>
        <w:jc w:val="both"/>
        <w:rPr>
          <w:sz w:val="28"/>
          <w:szCs w:val="28"/>
          <w:shd w:val="clear" w:color="auto" w:fill="FFFFFF"/>
          <w:lang w:val="ru-RU"/>
        </w:rPr>
      </w:pPr>
      <w:r w:rsidRPr="00FD3B67">
        <w:rPr>
          <w:sz w:val="28"/>
          <w:szCs w:val="28"/>
          <w:shd w:val="clear" w:color="auto" w:fill="FFFFFF"/>
          <w:lang w:val="ru-RU"/>
        </w:rPr>
        <w:t>освоение правил и приемов выполнения и чтения чертежей различного назначения, установленными государственными стандартами ЕСКД;</w:t>
      </w:r>
    </w:p>
    <w:p w:rsidR="00364546" w:rsidRPr="00FD3B67" w:rsidRDefault="006B7E17">
      <w:pPr>
        <w:numPr>
          <w:ilvl w:val="0"/>
          <w:numId w:val="12"/>
        </w:numPr>
        <w:jc w:val="both"/>
        <w:rPr>
          <w:sz w:val="28"/>
          <w:szCs w:val="28"/>
          <w:shd w:val="clear" w:color="auto" w:fill="FFFFFF"/>
          <w:lang w:val="ru-RU"/>
        </w:rPr>
      </w:pPr>
      <w:r w:rsidRPr="00FD3B67">
        <w:rPr>
          <w:sz w:val="28"/>
          <w:szCs w:val="28"/>
          <w:shd w:val="clear" w:color="auto" w:fill="FFFFFF"/>
          <w:lang w:val="ru-RU"/>
        </w:rPr>
        <w:t>изучение роли чертежа в со</w:t>
      </w:r>
      <w:r w:rsidRPr="00FD3B67">
        <w:rPr>
          <w:sz w:val="28"/>
          <w:szCs w:val="28"/>
          <w:shd w:val="clear" w:color="auto" w:fill="FFFFFF"/>
          <w:lang w:val="ru-RU"/>
        </w:rPr>
        <w:t>временном производстве, установление логической связи черчения с другими предметами;</w:t>
      </w:r>
    </w:p>
    <w:p w:rsidR="00364546" w:rsidRDefault="006B7E1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26"/>
        <w:jc w:val="both"/>
        <w:rPr>
          <w:sz w:val="28"/>
          <w:szCs w:val="28"/>
          <w:lang w:val="ru-RU" w:eastAsia="zh-CN"/>
        </w:rPr>
      </w:pPr>
      <w:r w:rsidRPr="00FD3B67">
        <w:rPr>
          <w:sz w:val="28"/>
          <w:szCs w:val="28"/>
          <w:shd w:val="clear" w:color="auto" w:fill="FFFFFF"/>
          <w:lang w:val="ru-RU"/>
        </w:rPr>
        <w:t>овладение элементами прикладной графики.</w:t>
      </w: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26"/>
        <w:jc w:val="both"/>
        <w:rPr>
          <w:sz w:val="28"/>
          <w:szCs w:val="28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  <w:lang w:val="ru-RU" w:eastAsia="zh-CN"/>
        </w:rPr>
        <w:sectPr w:rsidR="00364546">
          <w:pgSz w:w="11910" w:h="16840"/>
          <w:pgMar w:top="1134" w:right="851" w:bottom="1134" w:left="1701" w:header="709" w:footer="709" w:gutter="0"/>
          <w:cols w:space="720"/>
          <w:docGrid w:linePitch="360"/>
        </w:sectPr>
      </w:pPr>
    </w:p>
    <w:p w:rsidR="00364546" w:rsidRPr="00FD3B67" w:rsidRDefault="006B7E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left="1440" w:right="-185"/>
        <w:rPr>
          <w:sz w:val="24"/>
          <w:szCs w:val="24"/>
          <w:lang w:val="ru-RU" w:eastAsia="ru-RU"/>
        </w:rPr>
      </w:pPr>
      <w:r w:rsidRPr="00FD3B67">
        <w:rPr>
          <w:b/>
          <w:bCs/>
          <w:i/>
          <w:iCs/>
          <w:color w:val="000000"/>
          <w:sz w:val="28"/>
          <w:szCs w:val="28"/>
          <w:lang w:val="ru-RU" w:eastAsia="ru-RU"/>
        </w:rPr>
        <w:lastRenderedPageBreak/>
        <w:t xml:space="preserve">1.2.2.Планируемые результаты освоения программы: </w:t>
      </w:r>
    </w:p>
    <w:p w:rsidR="00364546" w:rsidRPr="00FD3B67" w:rsidRDefault="006B7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right="-185"/>
        <w:jc w:val="center"/>
        <w:rPr>
          <w:sz w:val="24"/>
          <w:szCs w:val="24"/>
          <w:lang w:val="ru-RU" w:eastAsia="ru-RU"/>
        </w:rPr>
      </w:pPr>
      <w:r>
        <w:rPr>
          <w:sz w:val="24"/>
          <w:szCs w:val="24"/>
          <w:lang w:eastAsia="ru-RU"/>
        </w:rPr>
        <w:t> </w:t>
      </w:r>
    </w:p>
    <w:p w:rsidR="00364546" w:rsidRPr="00FD3B67" w:rsidRDefault="006B7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273" w:lineRule="auto"/>
        <w:ind w:right="-185" w:firstLine="567"/>
        <w:jc w:val="both"/>
        <w:rPr>
          <w:sz w:val="24"/>
          <w:szCs w:val="24"/>
          <w:lang w:val="ru-RU" w:eastAsia="ru-RU"/>
        </w:rPr>
      </w:pPr>
      <w:r w:rsidRPr="00FD3B67">
        <w:rPr>
          <w:color w:val="000000"/>
          <w:sz w:val="28"/>
          <w:szCs w:val="28"/>
          <w:lang w:val="ru-RU" w:eastAsia="ru-RU"/>
        </w:rPr>
        <w:t xml:space="preserve">В результате освоения программы по дисциплине </w:t>
      </w:r>
      <w:r w:rsidRPr="00FD3B67">
        <w:rPr>
          <w:color w:val="000000"/>
          <w:sz w:val="28"/>
          <w:szCs w:val="28"/>
          <w:shd w:val="clear" w:color="auto" w:fill="FFFFFF"/>
          <w:lang w:val="ru-RU" w:eastAsia="ru-RU"/>
        </w:rPr>
        <w:t>«</w:t>
      </w:r>
      <w:r w:rsidRPr="00FD3B67">
        <w:rPr>
          <w:color w:val="000000"/>
          <w:sz w:val="28"/>
          <w:szCs w:val="28"/>
          <w:lang w:val="ru-RU" w:eastAsia="ru-RU"/>
        </w:rPr>
        <w:t>Основы компьютерной графики в форме индивидуального проекта</w:t>
      </w:r>
      <w:r w:rsidRPr="00FD3B67">
        <w:rPr>
          <w:color w:val="000000"/>
          <w:sz w:val="28"/>
          <w:szCs w:val="28"/>
          <w:shd w:val="clear" w:color="auto" w:fill="FFFFFF"/>
          <w:lang w:val="ru-RU" w:eastAsia="ru-RU"/>
        </w:rPr>
        <w:t>»</w:t>
      </w:r>
      <w:r w:rsidRPr="00FD3B67">
        <w:rPr>
          <w:color w:val="000000"/>
          <w:sz w:val="28"/>
          <w:szCs w:val="28"/>
          <w:lang w:val="ru-RU" w:eastAsia="ru-RU"/>
        </w:rPr>
        <w:t xml:space="preserve">, предполагается достижение: </w:t>
      </w:r>
    </w:p>
    <w:p w:rsidR="00364546" w:rsidRPr="00FD3B67" w:rsidRDefault="006B7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273" w:lineRule="auto"/>
        <w:ind w:right="-185" w:firstLine="567"/>
        <w:jc w:val="both"/>
        <w:rPr>
          <w:sz w:val="24"/>
          <w:szCs w:val="24"/>
          <w:lang w:val="ru-RU" w:eastAsia="ru-RU"/>
        </w:rPr>
      </w:pPr>
      <w:r w:rsidRPr="00FD3B67">
        <w:rPr>
          <w:color w:val="000000"/>
          <w:sz w:val="28"/>
          <w:szCs w:val="28"/>
          <w:lang w:val="ru-RU" w:eastAsia="ru-RU"/>
        </w:rPr>
        <w:t xml:space="preserve">- личностных результатов по дисциплине; </w:t>
      </w:r>
    </w:p>
    <w:p w:rsidR="00364546" w:rsidRPr="00FD3B67" w:rsidRDefault="006B7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273" w:lineRule="auto"/>
        <w:ind w:right="-185" w:firstLine="567"/>
        <w:jc w:val="both"/>
        <w:rPr>
          <w:sz w:val="24"/>
          <w:szCs w:val="24"/>
          <w:lang w:val="ru-RU" w:eastAsia="ru-RU"/>
        </w:rPr>
      </w:pPr>
      <w:r w:rsidRPr="00FD3B67">
        <w:rPr>
          <w:color w:val="000000"/>
          <w:sz w:val="28"/>
          <w:szCs w:val="28"/>
          <w:lang w:val="ru-RU" w:eastAsia="ru-RU"/>
        </w:rPr>
        <w:t xml:space="preserve">- метапредметных результатов; </w:t>
      </w:r>
    </w:p>
    <w:p w:rsidR="00364546" w:rsidRPr="00FD3B67" w:rsidRDefault="006B7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273" w:lineRule="auto"/>
        <w:ind w:right="-185" w:firstLine="567"/>
        <w:jc w:val="both"/>
        <w:rPr>
          <w:sz w:val="24"/>
          <w:szCs w:val="24"/>
          <w:lang w:val="ru-RU" w:eastAsia="ru-RU"/>
        </w:rPr>
      </w:pPr>
      <w:r w:rsidRPr="00FD3B67">
        <w:rPr>
          <w:color w:val="000000"/>
          <w:sz w:val="28"/>
          <w:szCs w:val="28"/>
          <w:lang w:val="ru-RU" w:eastAsia="ru-RU"/>
        </w:rPr>
        <w:t xml:space="preserve">- предметных результатов; </w:t>
      </w:r>
    </w:p>
    <w:p w:rsidR="00364546" w:rsidRPr="00FD3B67" w:rsidRDefault="006B7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273" w:lineRule="auto"/>
        <w:ind w:right="-185" w:firstLine="567"/>
        <w:jc w:val="both"/>
        <w:rPr>
          <w:sz w:val="24"/>
          <w:szCs w:val="24"/>
          <w:lang w:val="ru-RU" w:eastAsia="ru-RU"/>
        </w:rPr>
      </w:pPr>
      <w:r w:rsidRPr="00FD3B67">
        <w:rPr>
          <w:color w:val="000000"/>
          <w:sz w:val="28"/>
          <w:szCs w:val="28"/>
          <w:lang w:val="ru-RU" w:eastAsia="ru-RU"/>
        </w:rPr>
        <w:t xml:space="preserve">- формирование общих компетенций; </w:t>
      </w:r>
    </w:p>
    <w:p w:rsidR="00364546" w:rsidRPr="00FD3B67" w:rsidRDefault="006B7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273" w:lineRule="auto"/>
        <w:ind w:right="-185" w:firstLine="567"/>
        <w:jc w:val="both"/>
        <w:rPr>
          <w:sz w:val="24"/>
          <w:szCs w:val="24"/>
          <w:lang w:val="ru-RU" w:eastAsia="ru-RU"/>
        </w:rPr>
      </w:pPr>
      <w:r w:rsidRPr="00FD3B67">
        <w:rPr>
          <w:color w:val="000000"/>
          <w:sz w:val="28"/>
          <w:szCs w:val="28"/>
          <w:lang w:val="ru-RU" w:eastAsia="ru-RU"/>
        </w:rPr>
        <w:t xml:space="preserve">- предрасположенность к формированию профессиональных компетенций. </w:t>
      </w:r>
    </w:p>
    <w:p w:rsidR="00364546" w:rsidRPr="00FD3B67" w:rsidRDefault="006B7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273" w:lineRule="auto"/>
        <w:ind w:right="-185" w:firstLine="567"/>
        <w:jc w:val="both"/>
        <w:rPr>
          <w:sz w:val="24"/>
          <w:szCs w:val="24"/>
          <w:lang w:val="ru-RU" w:eastAsia="ru-RU"/>
        </w:rPr>
      </w:pPr>
      <w:r w:rsidRPr="00FD3B67">
        <w:rPr>
          <w:rFonts w:ascii="Calibri" w:hAnsi="Calibri" w:cs="Calibri"/>
          <w:color w:val="000000"/>
          <w:lang w:val="ru-RU" w:eastAsia="ru-RU"/>
        </w:rPr>
        <w:t>- личностных результатов</w:t>
      </w:r>
      <w:r>
        <w:rPr>
          <w:rFonts w:ascii="Calibri" w:hAnsi="Calibri" w:cs="Calibri"/>
          <w:color w:val="000000"/>
          <w:lang w:eastAsia="ru-RU"/>
        </w:rPr>
        <w:t> </w:t>
      </w:r>
      <w:r w:rsidRPr="00FD3B67">
        <w:rPr>
          <w:rFonts w:ascii="Calibri" w:hAnsi="Calibri" w:cs="Calibri"/>
          <w:color w:val="000000"/>
          <w:lang w:val="ru-RU" w:eastAsia="ru-RU"/>
        </w:rPr>
        <w:t xml:space="preserve"> (согласно рабочей программе воспитания) </w:t>
      </w:r>
    </w:p>
    <w:tbl>
      <w:tblPr>
        <w:tblW w:w="0" w:type="auto"/>
        <w:jc w:val="center"/>
        <w:tblCellSpacing w:w="0" w:type="dxa"/>
        <w:tblLook w:val="04A0" w:firstRow="1" w:lastRow="0" w:firstColumn="1" w:lastColumn="0" w:noHBand="0" w:noVBand="1"/>
      </w:tblPr>
      <w:tblGrid>
        <w:gridCol w:w="3556"/>
        <w:gridCol w:w="3671"/>
        <w:gridCol w:w="3307"/>
        <w:gridCol w:w="3411"/>
      </w:tblGrid>
      <w:tr w:rsidR="00364546">
        <w:trPr>
          <w:trHeight w:val="805"/>
          <w:tblCellSpacing w:w="0" w:type="dxa"/>
          <w:jc w:val="center"/>
        </w:trPr>
        <w:tc>
          <w:tcPr>
            <w:tcW w:w="3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4546" w:rsidRPr="00FD3B67" w:rsidRDefault="006B7E1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Код и наименование формируемых компетенций</w:t>
            </w:r>
          </w:p>
        </w:tc>
        <w:tc>
          <w:tcPr>
            <w:tcW w:w="10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4546" w:rsidRDefault="006B7E1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364546">
        <w:trPr>
          <w:trHeight w:val="158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4546" w:rsidRDefault="0036454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4546" w:rsidRDefault="006B7E1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158" w:lineRule="atLeast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4546" w:rsidRDefault="006B7E1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158" w:lineRule="atLeast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Метапредметные результаты 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4546" w:rsidRDefault="006B7E1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158" w:lineRule="atLeast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Предметные результаты  </w:t>
            </w:r>
          </w:p>
        </w:tc>
      </w:tr>
      <w:tr w:rsidR="00364546">
        <w:trPr>
          <w:trHeight w:val="401"/>
          <w:tblCellSpacing w:w="0" w:type="dxa"/>
          <w:jc w:val="center"/>
        </w:trPr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4546" w:rsidRPr="00FD3B67" w:rsidRDefault="006B7E1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color w:val="000000"/>
                <w:sz w:val="24"/>
                <w:szCs w:val="24"/>
                <w:lang w:val="ru-RU" w:eastAsia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364546" w:rsidRPr="00FD3B67" w:rsidRDefault="006B7E1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  <w:p w:rsidR="00364546" w:rsidRPr="00FD3B67" w:rsidRDefault="006B7E1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  <w:p w:rsidR="00364546" w:rsidRPr="00FD3B67" w:rsidRDefault="006B7E1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4546" w:rsidRDefault="006B7E17">
            <w:pPr>
              <w:tabs>
                <w:tab w:val="left" w:pos="420"/>
              </w:tabs>
              <w:ind w:left="1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Трудового воспитания:</w:t>
            </w:r>
          </w:p>
          <w:p w:rsidR="00364546" w:rsidRPr="00FD3B67" w:rsidRDefault="006B7E17">
            <w:pPr>
              <w:numPr>
                <w:ilvl w:val="0"/>
                <w:numId w:val="14"/>
              </w:numPr>
              <w:tabs>
                <w:tab w:val="left" w:pos="0"/>
                <w:tab w:val="left" w:pos="420"/>
              </w:tabs>
              <w:ind w:left="721"/>
              <w:jc w:val="both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color w:val="000000"/>
                <w:sz w:val="24"/>
                <w:szCs w:val="24"/>
                <w:lang w:val="ru-RU" w:eastAsia="ru-RU"/>
              </w:rPr>
              <w:t>готовность к труду, осознание ценности мастерства, трудолюбие;</w:t>
            </w:r>
          </w:p>
          <w:p w:rsidR="00364546" w:rsidRPr="00FD3B67" w:rsidRDefault="006B7E17">
            <w:pPr>
              <w:numPr>
                <w:ilvl w:val="0"/>
                <w:numId w:val="14"/>
              </w:numPr>
              <w:tabs>
                <w:tab w:val="left" w:pos="0"/>
                <w:tab w:val="left" w:pos="420"/>
              </w:tabs>
              <w:ind w:left="721"/>
              <w:jc w:val="both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color w:val="000000"/>
                <w:sz w:val="24"/>
                <w:szCs w:val="24"/>
                <w:lang w:val="ru-RU" w:eastAsia="ru-RU"/>
              </w:rPr>
      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</w:p>
          <w:p w:rsidR="00364546" w:rsidRPr="00FD3B67" w:rsidRDefault="006B7E17">
            <w:pPr>
              <w:numPr>
                <w:ilvl w:val="0"/>
                <w:numId w:val="14"/>
              </w:numPr>
              <w:tabs>
                <w:tab w:val="left" w:pos="0"/>
                <w:tab w:val="left" w:pos="420"/>
              </w:tabs>
              <w:ind w:left="721"/>
              <w:jc w:val="both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color w:val="000000"/>
                <w:sz w:val="24"/>
                <w:szCs w:val="24"/>
                <w:lang w:val="ru-RU" w:eastAsia="ru-RU"/>
              </w:rPr>
              <w:t xml:space="preserve">интерес к различным сферам профессиональной </w:t>
            </w:r>
            <w:r w:rsidRPr="00FD3B67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деятельности, умение совершать осознанный выбор будущей профессии и </w:t>
            </w:r>
            <w:r w:rsidRPr="00FD3B67">
              <w:rPr>
                <w:color w:val="000000"/>
                <w:sz w:val="24"/>
                <w:szCs w:val="24"/>
                <w:lang w:val="ru-RU" w:eastAsia="ru-RU"/>
              </w:rPr>
              <w:t>реализовывать собственные жизненные планы; мотивация к эффективному труду и постоянному профессиональному росту, к учету общественных потребностей при предстоящем выборе сферы деятельности</w:t>
            </w:r>
          </w:p>
          <w:p w:rsidR="00364546" w:rsidRPr="00FD3B67" w:rsidRDefault="006B7E17">
            <w:pPr>
              <w:tabs>
                <w:tab w:val="left" w:pos="420"/>
              </w:tabs>
              <w:ind w:left="1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4546" w:rsidRPr="00FD3B67" w:rsidRDefault="006B7E17">
            <w:pPr>
              <w:tabs>
                <w:tab w:val="left" w:pos="326"/>
              </w:tabs>
              <w:spacing w:line="273" w:lineRule="auto"/>
              <w:jc w:val="both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Овладение универсальными учебными познавательными действиями</w:t>
            </w:r>
          </w:p>
          <w:p w:rsidR="00364546" w:rsidRPr="00FD3B67" w:rsidRDefault="006B7E17">
            <w:pPr>
              <w:tabs>
                <w:tab w:val="left" w:pos="393"/>
              </w:tabs>
              <w:spacing w:line="273" w:lineRule="auto"/>
              <w:ind w:left="9"/>
              <w:jc w:val="both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i/>
                <w:iCs/>
                <w:color w:val="000000"/>
                <w:sz w:val="24"/>
                <w:szCs w:val="24"/>
                <w:lang w:val="ru-RU" w:eastAsia="ru-RU"/>
              </w:rPr>
              <w:t>Базо</w:t>
            </w:r>
            <w:r w:rsidRPr="00FD3B67">
              <w:rPr>
                <w:i/>
                <w:iCs/>
                <w:color w:val="000000"/>
                <w:sz w:val="24"/>
                <w:szCs w:val="24"/>
                <w:lang w:val="ru-RU" w:eastAsia="ru-RU"/>
              </w:rPr>
              <w:t>вые логические действия:</w:t>
            </w:r>
          </w:p>
          <w:p w:rsidR="00364546" w:rsidRPr="00FD3B67" w:rsidRDefault="006B7E17">
            <w:pPr>
              <w:numPr>
                <w:ilvl w:val="0"/>
                <w:numId w:val="15"/>
              </w:numPr>
              <w:tabs>
                <w:tab w:val="left" w:pos="0"/>
                <w:tab w:val="left" w:pos="393"/>
              </w:tabs>
              <w:ind w:left="791" w:hanging="36"/>
              <w:jc w:val="both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color w:val="000000"/>
                <w:sz w:val="24"/>
                <w:szCs w:val="24"/>
                <w:lang w:val="ru-RU" w:eastAsia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364546" w:rsidRPr="00FD3B67" w:rsidRDefault="006B7E17">
            <w:pPr>
              <w:numPr>
                <w:ilvl w:val="0"/>
                <w:numId w:val="15"/>
              </w:numPr>
              <w:tabs>
                <w:tab w:val="left" w:pos="0"/>
                <w:tab w:val="left" w:pos="393"/>
              </w:tabs>
              <w:ind w:left="791" w:hanging="36"/>
              <w:jc w:val="both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color w:val="000000"/>
                <w:sz w:val="24"/>
                <w:szCs w:val="24"/>
                <w:lang w:val="ru-RU" w:eastAsia="ru-RU"/>
              </w:rPr>
              <w:t xml:space="preserve">устанавливать существенный признак или </w:t>
            </w:r>
            <w:r w:rsidRPr="00FD3B67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основания для сравнения, классификации и обобщения;</w:t>
            </w:r>
          </w:p>
          <w:p w:rsidR="00364546" w:rsidRPr="00FD3B67" w:rsidRDefault="006B7E17">
            <w:pPr>
              <w:numPr>
                <w:ilvl w:val="0"/>
                <w:numId w:val="15"/>
              </w:numPr>
              <w:tabs>
                <w:tab w:val="left" w:pos="0"/>
                <w:tab w:val="left" w:pos="393"/>
              </w:tabs>
              <w:ind w:left="791" w:hanging="36"/>
              <w:jc w:val="both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color w:val="000000"/>
                <w:sz w:val="24"/>
                <w:szCs w:val="24"/>
                <w:lang w:val="ru-RU" w:eastAsia="ru-RU"/>
              </w:rPr>
              <w:t>развивать креативное мышление при решении жизненных п</w:t>
            </w:r>
            <w:r w:rsidRPr="00FD3B67">
              <w:rPr>
                <w:color w:val="000000"/>
                <w:sz w:val="24"/>
                <w:szCs w:val="24"/>
                <w:lang w:val="ru-RU" w:eastAsia="ru-RU"/>
              </w:rPr>
              <w:t>роблем</w:t>
            </w:r>
          </w:p>
          <w:p w:rsidR="00364546" w:rsidRDefault="006B7E17">
            <w:pPr>
              <w:tabs>
                <w:tab w:val="left" w:pos="0"/>
                <w:tab w:val="left" w:pos="410"/>
                <w:tab w:val="left" w:pos="576"/>
              </w:tabs>
              <w:spacing w:line="273" w:lineRule="auto"/>
              <w:ind w:left="15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eastAsia="ru-RU"/>
              </w:rPr>
              <w:t>Базовые исследовательские действия:</w:t>
            </w:r>
          </w:p>
          <w:p w:rsidR="00364546" w:rsidRPr="00FD3B67" w:rsidRDefault="006B7E17">
            <w:pPr>
              <w:numPr>
                <w:ilvl w:val="0"/>
                <w:numId w:val="16"/>
              </w:numPr>
              <w:tabs>
                <w:tab w:val="left" w:pos="0"/>
                <w:tab w:val="left" w:pos="410"/>
                <w:tab w:val="left" w:pos="576"/>
              </w:tabs>
              <w:ind w:left="870"/>
              <w:jc w:val="both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color w:val="000000"/>
                <w:sz w:val="24"/>
                <w:szCs w:val="24"/>
                <w:lang w:val="ru-RU" w:eastAsia="ru-RU"/>
              </w:rPr>
              <w:t>развивать навыки учебно-исследовательской и проектной деятельности, навыки разрешения проблем;</w:t>
            </w:r>
          </w:p>
          <w:p w:rsidR="00364546" w:rsidRPr="00FD3B67" w:rsidRDefault="006B7E17">
            <w:pPr>
              <w:numPr>
                <w:ilvl w:val="0"/>
                <w:numId w:val="16"/>
              </w:numPr>
              <w:tabs>
                <w:tab w:val="left" w:pos="0"/>
                <w:tab w:val="left" w:pos="410"/>
                <w:tab w:val="left" w:pos="576"/>
              </w:tabs>
              <w:ind w:left="870"/>
              <w:jc w:val="both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color w:val="000000"/>
                <w:sz w:val="24"/>
                <w:szCs w:val="24"/>
                <w:lang w:val="ru-RU" w:eastAsia="ru-RU"/>
              </w:rPr>
              <w:t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</w:p>
          <w:p w:rsidR="00364546" w:rsidRPr="00FD3B67" w:rsidRDefault="006B7E17">
            <w:pPr>
              <w:numPr>
                <w:ilvl w:val="0"/>
                <w:numId w:val="16"/>
              </w:numPr>
              <w:tabs>
                <w:tab w:val="left" w:pos="0"/>
                <w:tab w:val="left" w:pos="410"/>
                <w:tab w:val="left" w:pos="576"/>
              </w:tabs>
              <w:ind w:left="870"/>
              <w:jc w:val="both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color w:val="000000"/>
                <w:sz w:val="24"/>
                <w:szCs w:val="24"/>
                <w:lang w:val="ru-RU" w:eastAsia="ru-RU"/>
              </w:rPr>
              <w:t xml:space="preserve">осуществлять деятельность по получению нового знания, его </w:t>
            </w:r>
            <w:r w:rsidRPr="00FD3B67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интерпретации, преобразованию и применению в разли</w:t>
            </w:r>
            <w:r w:rsidRPr="00FD3B67">
              <w:rPr>
                <w:color w:val="000000"/>
                <w:sz w:val="24"/>
                <w:szCs w:val="24"/>
                <w:lang w:val="ru-RU" w:eastAsia="ru-RU"/>
              </w:rPr>
              <w:t>чных учебных ситуациях, в том числе при создании учебных и социальных проектов;</w:t>
            </w:r>
          </w:p>
          <w:p w:rsidR="00364546" w:rsidRPr="00FD3B67" w:rsidRDefault="006B7E17">
            <w:pPr>
              <w:numPr>
                <w:ilvl w:val="0"/>
                <w:numId w:val="16"/>
              </w:numPr>
              <w:tabs>
                <w:tab w:val="left" w:pos="0"/>
                <w:tab w:val="left" w:pos="410"/>
                <w:tab w:val="left" w:pos="576"/>
              </w:tabs>
              <w:ind w:left="870"/>
              <w:jc w:val="both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color w:val="000000"/>
                <w:sz w:val="24"/>
                <w:szCs w:val="24"/>
                <w:lang w:val="ru-RU" w:eastAsia="ru-RU"/>
              </w:rPr>
              <w:t>формировать научный тип мышления, применять научную терминологию, ключевые понятия и методы социальных наук;</w:t>
            </w:r>
          </w:p>
          <w:p w:rsidR="00364546" w:rsidRPr="00FD3B67" w:rsidRDefault="006B7E17">
            <w:pPr>
              <w:numPr>
                <w:ilvl w:val="0"/>
                <w:numId w:val="16"/>
              </w:numPr>
              <w:tabs>
                <w:tab w:val="left" w:pos="0"/>
                <w:tab w:val="left" w:pos="410"/>
                <w:tab w:val="left" w:pos="576"/>
              </w:tabs>
              <w:ind w:left="870"/>
              <w:jc w:val="both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color w:val="000000"/>
                <w:sz w:val="24"/>
                <w:szCs w:val="24"/>
                <w:lang w:val="ru-RU" w:eastAsia="ru-RU"/>
              </w:rPr>
              <w:t>ставить и формулировать собственные задачи в образовательной деятел</w:t>
            </w:r>
            <w:r w:rsidRPr="00FD3B67">
              <w:rPr>
                <w:color w:val="000000"/>
                <w:sz w:val="24"/>
                <w:szCs w:val="24"/>
                <w:lang w:val="ru-RU" w:eastAsia="ru-RU"/>
              </w:rPr>
              <w:t>ьности и жизненных ситуациях;</w:t>
            </w:r>
          </w:p>
          <w:p w:rsidR="00364546" w:rsidRPr="00FD3B67" w:rsidRDefault="006B7E17">
            <w:pPr>
              <w:numPr>
                <w:ilvl w:val="0"/>
                <w:numId w:val="16"/>
              </w:numPr>
              <w:tabs>
                <w:tab w:val="left" w:pos="0"/>
                <w:tab w:val="left" w:pos="410"/>
                <w:tab w:val="left" w:pos="576"/>
              </w:tabs>
              <w:ind w:left="870"/>
              <w:jc w:val="both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color w:val="000000"/>
                <w:sz w:val="24"/>
                <w:szCs w:val="24"/>
                <w:lang w:val="ru-RU" w:eastAsia="ru-RU"/>
              </w:rPr>
              <w:t xml:space="preserve"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</w:t>
            </w:r>
            <w:r w:rsidRPr="00FD3B67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своих утверждений, задавать параметры и критерии</w:t>
            </w:r>
            <w:r w:rsidRPr="00FD3B67">
              <w:rPr>
                <w:color w:val="000000"/>
                <w:sz w:val="24"/>
                <w:szCs w:val="24"/>
                <w:lang w:val="ru-RU" w:eastAsia="ru-RU"/>
              </w:rPr>
              <w:t xml:space="preserve"> решения;</w:t>
            </w:r>
          </w:p>
          <w:p w:rsidR="00364546" w:rsidRPr="00FD3B67" w:rsidRDefault="006B7E17">
            <w:pPr>
              <w:numPr>
                <w:ilvl w:val="0"/>
                <w:numId w:val="16"/>
              </w:numPr>
              <w:tabs>
                <w:tab w:val="left" w:pos="0"/>
                <w:tab w:val="left" w:pos="410"/>
                <w:tab w:val="left" w:pos="576"/>
              </w:tabs>
              <w:ind w:left="870"/>
              <w:jc w:val="both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color w:val="000000"/>
                <w:sz w:val="24"/>
                <w:szCs w:val="24"/>
                <w:lang w:val="ru-RU" w:eastAsia="ru-RU"/>
              </w:rPr>
      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      </w:r>
          </w:p>
          <w:p w:rsidR="00364546" w:rsidRPr="00FD3B67" w:rsidRDefault="006B7E17">
            <w:pPr>
              <w:numPr>
                <w:ilvl w:val="0"/>
                <w:numId w:val="16"/>
              </w:numPr>
              <w:tabs>
                <w:tab w:val="left" w:pos="0"/>
                <w:tab w:val="left" w:pos="410"/>
                <w:tab w:val="left" w:pos="576"/>
              </w:tabs>
              <w:ind w:left="870"/>
              <w:jc w:val="both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color w:val="000000"/>
                <w:sz w:val="24"/>
                <w:szCs w:val="24"/>
                <w:lang w:val="ru-RU" w:eastAsia="ru-RU"/>
              </w:rPr>
              <w:t>давать оценку новым ситуациям, возникающим в процессе познания социальных объектов, в социальных отношен</w:t>
            </w:r>
            <w:r w:rsidRPr="00FD3B67">
              <w:rPr>
                <w:color w:val="000000"/>
                <w:sz w:val="24"/>
                <w:szCs w:val="24"/>
                <w:lang w:val="ru-RU" w:eastAsia="ru-RU"/>
              </w:rPr>
              <w:t>иях; оценивать приобретенный опыт;</w:t>
            </w:r>
          </w:p>
          <w:p w:rsidR="00364546" w:rsidRPr="00FD3B67" w:rsidRDefault="006B7E17">
            <w:pPr>
              <w:numPr>
                <w:ilvl w:val="0"/>
                <w:numId w:val="16"/>
              </w:numPr>
              <w:tabs>
                <w:tab w:val="left" w:pos="0"/>
                <w:tab w:val="left" w:pos="410"/>
                <w:tab w:val="left" w:pos="576"/>
              </w:tabs>
              <w:ind w:left="870"/>
              <w:jc w:val="both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color w:val="000000"/>
                <w:sz w:val="24"/>
                <w:szCs w:val="24"/>
                <w:lang w:val="ru-RU" w:eastAsia="ru-RU"/>
              </w:rPr>
              <w:t>уметь интегрировать знания из разных предметных областей;</w:t>
            </w:r>
          </w:p>
          <w:p w:rsidR="00364546" w:rsidRPr="00FD3B67" w:rsidRDefault="006B7E17">
            <w:pPr>
              <w:numPr>
                <w:ilvl w:val="0"/>
                <w:numId w:val="16"/>
              </w:numPr>
              <w:tabs>
                <w:tab w:val="left" w:pos="0"/>
                <w:tab w:val="left" w:pos="410"/>
                <w:tab w:val="left" w:pos="576"/>
              </w:tabs>
              <w:ind w:left="870"/>
              <w:jc w:val="both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color w:val="000000"/>
                <w:sz w:val="24"/>
                <w:szCs w:val="24"/>
                <w:lang w:val="ru-RU" w:eastAsia="ru-RU"/>
              </w:rPr>
              <w:t>выдвигать новые идеи, предлагать оригинальные подходы и решения;</w:t>
            </w:r>
          </w:p>
          <w:p w:rsidR="00364546" w:rsidRPr="00FD3B67" w:rsidRDefault="006B7E17">
            <w:pPr>
              <w:numPr>
                <w:ilvl w:val="0"/>
                <w:numId w:val="16"/>
              </w:numPr>
              <w:tabs>
                <w:tab w:val="left" w:pos="0"/>
                <w:tab w:val="left" w:pos="410"/>
                <w:tab w:val="left" w:pos="576"/>
              </w:tabs>
              <w:ind w:left="870"/>
              <w:jc w:val="both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color w:val="000000"/>
                <w:sz w:val="24"/>
                <w:szCs w:val="24"/>
                <w:lang w:val="ru-RU" w:eastAsia="ru-RU"/>
              </w:rPr>
              <w:t xml:space="preserve">ставить проблемы и </w:t>
            </w:r>
            <w:r w:rsidRPr="00FD3B67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задачи, допускающие альтернативные решения.</w:t>
            </w:r>
          </w:p>
          <w:p w:rsidR="00364546" w:rsidRPr="00FD3B67" w:rsidRDefault="006B7E17">
            <w:pPr>
              <w:spacing w:line="273" w:lineRule="auto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4546" w:rsidRPr="00FD3B67" w:rsidRDefault="006B7E17">
            <w:pPr>
              <w:spacing w:after="200" w:line="273" w:lineRule="auto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 </w:t>
            </w:r>
          </w:p>
          <w:p w:rsidR="00364546" w:rsidRDefault="006B7E17">
            <w:pPr>
              <w:spacing w:after="200" w:line="273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lang w:eastAsia="ru-RU"/>
              </w:rPr>
              <w:t>Виды и классификация графически</w:t>
            </w:r>
            <w:r>
              <w:rPr>
                <w:color w:val="000000"/>
                <w:lang w:eastAsia="ru-RU"/>
              </w:rPr>
              <w:t>х редакторов</w:t>
            </w:r>
          </w:p>
          <w:p w:rsidR="00364546" w:rsidRDefault="006B7E17">
            <w:pPr>
              <w:spacing w:after="200" w:line="273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  <w:p w:rsidR="00364546" w:rsidRDefault="006B7E17">
            <w:pPr>
              <w:spacing w:after="200" w:line="273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  <w:p w:rsidR="00364546" w:rsidRDefault="006B7E17">
            <w:pPr>
              <w:spacing w:line="273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364546" w:rsidRPr="00FD3B67">
        <w:trPr>
          <w:trHeight w:val="378"/>
          <w:tblCellSpacing w:w="0" w:type="dxa"/>
          <w:jc w:val="center"/>
        </w:trPr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4546" w:rsidRPr="00FD3B67" w:rsidRDefault="006B7E1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4546" w:rsidRPr="00FD3B67" w:rsidRDefault="006B7E1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rPr>
                <w:sz w:val="24"/>
                <w:szCs w:val="24"/>
                <w:lang w:val="ru-RU" w:eastAsia="ru-RU"/>
              </w:rPr>
            </w:pPr>
            <w:r w:rsidRPr="00FD3B67">
              <w:rPr>
                <w:color w:val="000000"/>
                <w:sz w:val="24"/>
                <w:szCs w:val="24"/>
                <w:lang w:val="ru-RU" w:eastAsia="ru-RU"/>
              </w:rPr>
              <w:t>- готовность и способность к образованию и самообразованию на протяжении всей жизни.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4546" w:rsidRPr="00FD3B67" w:rsidRDefault="006B7E17">
            <w:pPr>
              <w:numPr>
                <w:ilvl w:val="0"/>
                <w:numId w:val="17"/>
              </w:numPr>
              <w:tabs>
                <w:tab w:val="clear" w:pos="720"/>
                <w:tab w:val="left" w:pos="0"/>
                <w:tab w:val="left" w:pos="409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ind w:left="755"/>
              <w:jc w:val="both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color w:val="000000"/>
                <w:sz w:val="24"/>
                <w:szCs w:val="24"/>
                <w:lang w:val="ru-RU" w:eastAsia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</w:t>
            </w:r>
            <w:r w:rsidRPr="00FD3B67">
              <w:rPr>
                <w:color w:val="000000"/>
                <w:sz w:val="24"/>
                <w:szCs w:val="24"/>
                <w:lang w:val="ru-RU" w:eastAsia="ru-RU"/>
              </w:rPr>
              <w:t>рм представления;</w:t>
            </w:r>
          </w:p>
          <w:p w:rsidR="00364546" w:rsidRPr="00FD3B67" w:rsidRDefault="006B7E17">
            <w:pPr>
              <w:numPr>
                <w:ilvl w:val="0"/>
                <w:numId w:val="17"/>
              </w:numPr>
              <w:tabs>
                <w:tab w:val="clear" w:pos="720"/>
                <w:tab w:val="left" w:pos="0"/>
                <w:tab w:val="left" w:pos="409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ind w:left="755"/>
              <w:jc w:val="both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color w:val="000000"/>
                <w:sz w:val="24"/>
                <w:szCs w:val="24"/>
                <w:lang w:val="ru-RU" w:eastAsia="ru-RU"/>
              </w:rPr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</w:t>
            </w:r>
            <w:r w:rsidRPr="00FD3B67">
              <w:rPr>
                <w:color w:val="000000"/>
                <w:sz w:val="24"/>
                <w:szCs w:val="24"/>
                <w:lang w:val="ru-RU" w:eastAsia="ru-RU"/>
              </w:rPr>
              <w:t xml:space="preserve">норм, норм </w:t>
            </w:r>
            <w:r w:rsidRPr="00FD3B67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информационной безопасности;</w:t>
            </w:r>
          </w:p>
          <w:p w:rsidR="00364546" w:rsidRPr="00FD3B67" w:rsidRDefault="006B7E17">
            <w:pPr>
              <w:numPr>
                <w:ilvl w:val="0"/>
                <w:numId w:val="17"/>
              </w:numPr>
              <w:tabs>
                <w:tab w:val="clear" w:pos="720"/>
                <w:tab w:val="left" w:pos="0"/>
                <w:tab w:val="left" w:pos="409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ind w:left="755"/>
              <w:jc w:val="both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color w:val="000000"/>
                <w:sz w:val="24"/>
                <w:szCs w:val="24"/>
                <w:lang w:val="ru-RU" w:eastAsia="ru-RU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4546" w:rsidRPr="00FD3B67" w:rsidRDefault="006B7E17">
            <w:pPr>
              <w:spacing w:line="273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color w:val="000000"/>
                <w:lang w:val="ru-RU" w:eastAsia="ru-RU"/>
              </w:rPr>
              <w:lastRenderedPageBreak/>
              <w:t xml:space="preserve">Система </w:t>
            </w:r>
            <w:r>
              <w:rPr>
                <w:color w:val="000000"/>
                <w:lang w:eastAsia="ru-RU"/>
              </w:rPr>
              <w:t>AutoCAD</w:t>
            </w:r>
          </w:p>
          <w:p w:rsidR="00364546" w:rsidRPr="00FD3B67" w:rsidRDefault="006B7E17">
            <w:pPr>
              <w:spacing w:line="273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color w:val="000000"/>
                <w:lang w:val="ru-RU" w:eastAsia="ru-RU"/>
              </w:rPr>
              <w:t>Система КОМПАС – График</w:t>
            </w:r>
            <w:r>
              <w:rPr>
                <w:color w:val="000000"/>
                <w:lang w:eastAsia="ru-RU"/>
              </w:rPr>
              <w:t> </w:t>
            </w:r>
          </w:p>
        </w:tc>
      </w:tr>
      <w:tr w:rsidR="00364546" w:rsidRPr="00FD3B67">
        <w:trPr>
          <w:trHeight w:val="426"/>
          <w:tblCellSpacing w:w="0" w:type="dxa"/>
          <w:jc w:val="center"/>
        </w:trPr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4546" w:rsidRPr="00FD3B67" w:rsidRDefault="006B7E1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ОК 03. Планировать и реализовывать собственное </w:t>
            </w:r>
            <w:r w:rsidRPr="00FD3B67">
              <w:rPr>
                <w:color w:val="000000"/>
                <w:sz w:val="24"/>
                <w:szCs w:val="24"/>
                <w:lang w:val="ru-RU" w:eastAsia="ru-RU"/>
              </w:rPr>
              <w:t>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364546" w:rsidRPr="00FD3B67" w:rsidRDefault="006B7E1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4546" w:rsidRPr="00FD3B67" w:rsidRDefault="006B7E17">
            <w:pPr>
              <w:numPr>
                <w:ilvl w:val="0"/>
                <w:numId w:val="18"/>
              </w:numPr>
              <w:tabs>
                <w:tab w:val="clear" w:pos="720"/>
                <w:tab w:val="left" w:pos="0"/>
                <w:tab w:val="left" w:pos="568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ind w:left="721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color w:val="000000"/>
                <w:sz w:val="24"/>
                <w:szCs w:val="24"/>
                <w:lang w:val="ru-RU" w:eastAsia="ru-RU"/>
              </w:rPr>
              <w:t>осознание ценности научной деятельности, готовность осуществлять проектную и</w:t>
            </w:r>
            <w:r w:rsidRPr="00FD3B67">
              <w:rPr>
                <w:color w:val="000000"/>
                <w:sz w:val="24"/>
                <w:szCs w:val="24"/>
                <w:lang w:val="ru-RU" w:eastAsia="ru-RU"/>
              </w:rPr>
              <w:t xml:space="preserve"> исследовательскую деятельность индивидуально и в группе.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4546" w:rsidRPr="00FD3B67" w:rsidRDefault="006B7E1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Овладение универсальными регулятивными действиями</w:t>
            </w:r>
          </w:p>
          <w:p w:rsidR="00364546" w:rsidRPr="00FD3B67" w:rsidRDefault="006B7E17">
            <w:pPr>
              <w:ind w:firstLine="567"/>
              <w:jc w:val="both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i/>
                <w:iCs/>
                <w:color w:val="000000"/>
                <w:sz w:val="24"/>
                <w:szCs w:val="24"/>
                <w:lang w:val="ru-RU" w:eastAsia="ru-RU"/>
              </w:rPr>
              <w:t>Самоорганизация:</w:t>
            </w:r>
          </w:p>
          <w:p w:rsidR="00364546" w:rsidRPr="00FD3B67" w:rsidRDefault="006B7E17">
            <w:pPr>
              <w:numPr>
                <w:ilvl w:val="0"/>
                <w:numId w:val="19"/>
              </w:numPr>
              <w:tabs>
                <w:tab w:val="left" w:pos="0"/>
                <w:tab w:val="left" w:pos="376"/>
              </w:tabs>
              <w:ind w:left="772" w:hanging="17"/>
              <w:jc w:val="both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color w:val="000000"/>
                <w:sz w:val="24"/>
                <w:szCs w:val="24"/>
                <w:lang w:val="ru-RU" w:eastAsia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364546" w:rsidRPr="00FD3B67" w:rsidRDefault="006B7E17">
            <w:pPr>
              <w:numPr>
                <w:ilvl w:val="0"/>
                <w:numId w:val="19"/>
              </w:numPr>
              <w:tabs>
                <w:tab w:val="left" w:pos="0"/>
                <w:tab w:val="left" w:pos="376"/>
              </w:tabs>
              <w:ind w:left="772" w:hanging="17"/>
              <w:jc w:val="both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color w:val="000000"/>
                <w:sz w:val="24"/>
                <w:szCs w:val="24"/>
                <w:lang w:val="ru-RU" w:eastAsia="ru-RU"/>
              </w:rPr>
              <w:t>самостоятельно составлять план решения проблемы с учетом имеющихся ресурсов, собс</w:t>
            </w:r>
            <w:r w:rsidRPr="00FD3B67">
              <w:rPr>
                <w:color w:val="000000"/>
                <w:sz w:val="24"/>
                <w:szCs w:val="24"/>
                <w:lang w:val="ru-RU" w:eastAsia="ru-RU"/>
              </w:rPr>
              <w:t>твенных возможностей и предпочтений;</w:t>
            </w:r>
          </w:p>
          <w:p w:rsidR="00364546" w:rsidRPr="00FD3B67" w:rsidRDefault="006B7E17">
            <w:pPr>
              <w:numPr>
                <w:ilvl w:val="0"/>
                <w:numId w:val="19"/>
              </w:numPr>
              <w:tabs>
                <w:tab w:val="left" w:pos="0"/>
                <w:tab w:val="left" w:pos="376"/>
              </w:tabs>
              <w:ind w:left="772" w:hanging="17"/>
              <w:jc w:val="both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364546" w:rsidRPr="00FD3B67" w:rsidRDefault="006B7E17">
            <w:pPr>
              <w:numPr>
                <w:ilvl w:val="0"/>
                <w:numId w:val="19"/>
              </w:numPr>
              <w:tabs>
                <w:tab w:val="left" w:pos="0"/>
                <w:tab w:val="left" w:pos="376"/>
              </w:tabs>
              <w:ind w:left="772" w:hanging="17"/>
              <w:jc w:val="both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color w:val="000000"/>
                <w:sz w:val="24"/>
                <w:szCs w:val="24"/>
                <w:lang w:val="ru-RU" w:eastAsia="ru-RU"/>
              </w:rPr>
              <w:t>расширять рамки учебного предмета на основе личных предпочтений;</w:t>
            </w:r>
          </w:p>
          <w:p w:rsidR="00364546" w:rsidRPr="00FD3B67" w:rsidRDefault="006B7E17">
            <w:pPr>
              <w:numPr>
                <w:ilvl w:val="0"/>
                <w:numId w:val="19"/>
              </w:numPr>
              <w:tabs>
                <w:tab w:val="left" w:pos="0"/>
                <w:tab w:val="left" w:pos="376"/>
              </w:tabs>
              <w:ind w:left="772" w:hanging="17"/>
              <w:jc w:val="both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color w:val="000000"/>
                <w:sz w:val="24"/>
                <w:szCs w:val="24"/>
                <w:lang w:val="ru-RU" w:eastAsia="ru-RU"/>
              </w:rPr>
              <w:t>делать осознанный выбор стратегий пов</w:t>
            </w:r>
            <w:r w:rsidRPr="00FD3B67">
              <w:rPr>
                <w:color w:val="000000"/>
                <w:sz w:val="24"/>
                <w:szCs w:val="24"/>
                <w:lang w:val="ru-RU" w:eastAsia="ru-RU"/>
              </w:rPr>
              <w:t>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364546" w:rsidRDefault="006B7E17">
            <w:pPr>
              <w:numPr>
                <w:ilvl w:val="0"/>
                <w:numId w:val="19"/>
              </w:numPr>
              <w:tabs>
                <w:tab w:val="left" w:pos="0"/>
                <w:tab w:val="left" w:pos="376"/>
              </w:tabs>
              <w:ind w:left="772" w:hanging="17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оценивать приобретенный опыт;</w:t>
            </w:r>
          </w:p>
          <w:p w:rsidR="00364546" w:rsidRPr="00FD3B67" w:rsidRDefault="006B7E17">
            <w:pPr>
              <w:numPr>
                <w:ilvl w:val="0"/>
                <w:numId w:val="19"/>
              </w:numPr>
              <w:tabs>
                <w:tab w:val="left" w:pos="0"/>
                <w:tab w:val="left" w:pos="376"/>
              </w:tabs>
              <w:ind w:left="772" w:hanging="17"/>
              <w:jc w:val="both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color w:val="000000"/>
                <w:sz w:val="24"/>
                <w:szCs w:val="24"/>
                <w:lang w:val="ru-RU" w:eastAsia="ru-RU"/>
              </w:rPr>
              <w:t>способствовать формированию и проявлению широкой эрудиции в разных облас</w:t>
            </w:r>
            <w:r w:rsidRPr="00FD3B67">
              <w:rPr>
                <w:color w:val="000000"/>
                <w:sz w:val="24"/>
                <w:szCs w:val="24"/>
                <w:lang w:val="ru-RU" w:eastAsia="ru-RU"/>
              </w:rPr>
              <w:t xml:space="preserve">тях знаний, постоянно повышать свой образовательный и культурный </w:t>
            </w:r>
            <w:r w:rsidRPr="00FD3B67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уровень.</w:t>
            </w:r>
          </w:p>
          <w:p w:rsidR="00364546" w:rsidRDefault="006B7E17">
            <w:pPr>
              <w:ind w:left="52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eastAsia="ru-RU"/>
              </w:rPr>
              <w:t>Самоконтроль:</w:t>
            </w:r>
          </w:p>
          <w:p w:rsidR="00364546" w:rsidRPr="00FD3B67" w:rsidRDefault="006B7E17">
            <w:pPr>
              <w:numPr>
                <w:ilvl w:val="0"/>
                <w:numId w:val="20"/>
              </w:numPr>
              <w:tabs>
                <w:tab w:val="left" w:pos="0"/>
                <w:tab w:val="left" w:pos="376"/>
              </w:tabs>
              <w:ind w:left="772" w:hanging="17"/>
              <w:jc w:val="both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color w:val="000000"/>
                <w:sz w:val="24"/>
                <w:szCs w:val="24"/>
                <w:lang w:val="ru-RU" w:eastAsia="ru-RU"/>
              </w:rPr>
              <w:t>давать оценку новым ситуациям, вносить коррективы в деятельность, оценивать соответствие результатов целям.</w:t>
            </w:r>
          </w:p>
          <w:p w:rsidR="00364546" w:rsidRDefault="006B7E17">
            <w:pPr>
              <w:ind w:left="52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eastAsia="ru-RU"/>
              </w:rPr>
              <w:t>Принятие себя и других:</w:t>
            </w:r>
          </w:p>
          <w:p w:rsidR="00364546" w:rsidRPr="00FD3B67" w:rsidRDefault="006B7E17">
            <w:pPr>
              <w:numPr>
                <w:ilvl w:val="0"/>
                <w:numId w:val="21"/>
              </w:numPr>
              <w:tabs>
                <w:tab w:val="left" w:pos="0"/>
                <w:tab w:val="left" w:pos="376"/>
              </w:tabs>
              <w:ind w:left="772" w:hanging="17"/>
              <w:jc w:val="both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color w:val="000000"/>
                <w:sz w:val="24"/>
                <w:szCs w:val="24"/>
                <w:lang w:val="ru-RU" w:eastAsia="ru-RU"/>
              </w:rPr>
              <w:t>принимать себя, понимая свои недоста</w:t>
            </w:r>
            <w:r w:rsidRPr="00FD3B67">
              <w:rPr>
                <w:color w:val="000000"/>
                <w:sz w:val="24"/>
                <w:szCs w:val="24"/>
                <w:lang w:val="ru-RU" w:eastAsia="ru-RU"/>
              </w:rPr>
              <w:t>тки и достоинства;</w:t>
            </w:r>
          </w:p>
          <w:p w:rsidR="00364546" w:rsidRPr="00FD3B67" w:rsidRDefault="006B7E17">
            <w:pPr>
              <w:numPr>
                <w:ilvl w:val="0"/>
                <w:numId w:val="21"/>
              </w:numPr>
              <w:tabs>
                <w:tab w:val="left" w:pos="0"/>
                <w:tab w:val="left" w:pos="376"/>
              </w:tabs>
              <w:ind w:left="772" w:hanging="17"/>
              <w:jc w:val="both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color w:val="000000"/>
                <w:sz w:val="24"/>
                <w:szCs w:val="24"/>
                <w:lang w:val="ru-RU" w:eastAsia="ru-RU"/>
              </w:rPr>
              <w:t>принимать мотивы и аргументы других при анализе результатов деятельности.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4546" w:rsidRPr="00FD3B67" w:rsidRDefault="006B7E17">
            <w:pPr>
              <w:spacing w:line="273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color w:val="000000"/>
                <w:lang w:val="ru-RU" w:eastAsia="ru-RU"/>
              </w:rPr>
              <w:lastRenderedPageBreak/>
              <w:t xml:space="preserve">Система </w:t>
            </w:r>
            <w:r>
              <w:rPr>
                <w:color w:val="000000"/>
                <w:lang w:eastAsia="ru-RU"/>
              </w:rPr>
              <w:t>AutoCAD</w:t>
            </w:r>
          </w:p>
          <w:p w:rsidR="00364546" w:rsidRPr="00FD3B67" w:rsidRDefault="006B7E17">
            <w:pPr>
              <w:spacing w:line="273" w:lineRule="auto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color w:val="000000"/>
                <w:lang w:val="ru-RU" w:eastAsia="ru-RU"/>
              </w:rPr>
              <w:t>Система КОМПАС – График</w:t>
            </w:r>
            <w:r>
              <w:rPr>
                <w:color w:val="000000"/>
                <w:lang w:eastAsia="ru-RU"/>
              </w:rPr>
              <w:t> </w:t>
            </w:r>
          </w:p>
        </w:tc>
      </w:tr>
      <w:tr w:rsidR="00364546" w:rsidRPr="00FD3B67">
        <w:trPr>
          <w:trHeight w:val="426"/>
          <w:tblCellSpacing w:w="0" w:type="dxa"/>
          <w:jc w:val="center"/>
        </w:trPr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4546" w:rsidRPr="00FD3B67" w:rsidRDefault="006B7E1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ОК 04. Эффективно взаимодействовать и работать в коллективе и команде</w:t>
            </w:r>
          </w:p>
          <w:p w:rsidR="00364546" w:rsidRPr="00FD3B67" w:rsidRDefault="006B7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  <w:p w:rsidR="00364546" w:rsidRPr="00FD3B67" w:rsidRDefault="0036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364546" w:rsidRPr="00FD3B67" w:rsidRDefault="0036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364546" w:rsidRPr="00FD3B67" w:rsidRDefault="0036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364546" w:rsidRPr="00FD3B67" w:rsidRDefault="0036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364546" w:rsidRPr="00FD3B67" w:rsidRDefault="0036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364546" w:rsidRPr="00FD3B67" w:rsidRDefault="0036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364546" w:rsidRPr="00FD3B67" w:rsidRDefault="0036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364546" w:rsidRPr="00FD3B67" w:rsidRDefault="0036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364546" w:rsidRPr="00FD3B67" w:rsidRDefault="0036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364546" w:rsidRPr="00FD3B67" w:rsidRDefault="0036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364546" w:rsidRPr="00FD3B67" w:rsidRDefault="0036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364546" w:rsidRPr="00FD3B67" w:rsidRDefault="0036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364546" w:rsidRPr="00FD3B67" w:rsidRDefault="0036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364546" w:rsidRPr="00FD3B67" w:rsidRDefault="0036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364546" w:rsidRPr="00FD3B67" w:rsidRDefault="0036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364546" w:rsidRPr="00FD3B67" w:rsidRDefault="0036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364546" w:rsidRPr="00FD3B67" w:rsidRDefault="0036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364546" w:rsidRPr="00FD3B67" w:rsidRDefault="0036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364546" w:rsidRPr="00FD3B67" w:rsidRDefault="0036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364546" w:rsidRPr="00FD3B67" w:rsidRDefault="0036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364546" w:rsidRPr="00FD3B67" w:rsidRDefault="0036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364546" w:rsidRPr="00FD3B67" w:rsidRDefault="0036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364546" w:rsidRPr="00FD3B67" w:rsidRDefault="0036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364546" w:rsidRPr="00FD3B67" w:rsidRDefault="0036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364546" w:rsidRPr="00FD3B67" w:rsidRDefault="0036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364546" w:rsidRPr="00FD3B67" w:rsidRDefault="0036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364546" w:rsidRPr="00FD3B67" w:rsidRDefault="0036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364546" w:rsidRPr="00FD3B67" w:rsidRDefault="0036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364546" w:rsidRPr="00FD3B67" w:rsidRDefault="0036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364546" w:rsidRPr="00FD3B67" w:rsidRDefault="0036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364546" w:rsidRPr="00FD3B67" w:rsidRDefault="0036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364546" w:rsidRPr="00FD3B67" w:rsidRDefault="0036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364546" w:rsidRPr="00FD3B67" w:rsidRDefault="0036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364546" w:rsidRPr="00FD3B67" w:rsidRDefault="0036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364546" w:rsidRPr="00FD3B67" w:rsidRDefault="0036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364546" w:rsidRPr="00FD3B67" w:rsidRDefault="0036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364546" w:rsidRPr="00FD3B67" w:rsidRDefault="0036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364546" w:rsidRPr="00FD3B67" w:rsidRDefault="0036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364546" w:rsidRPr="00FD3B67" w:rsidRDefault="0036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364546" w:rsidRPr="00FD3B67" w:rsidRDefault="0036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364546" w:rsidRPr="00FD3B67" w:rsidRDefault="0036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364546" w:rsidRPr="00FD3B67" w:rsidRDefault="0036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364546" w:rsidRPr="00FD3B67" w:rsidRDefault="0036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364546" w:rsidRPr="00FD3B67" w:rsidRDefault="0036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364546" w:rsidRPr="00FD3B67" w:rsidRDefault="0036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364546" w:rsidRPr="00FD3B67" w:rsidRDefault="0036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364546" w:rsidRPr="00FD3B67" w:rsidRDefault="0036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364546" w:rsidRPr="00FD3B67" w:rsidRDefault="0036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364546" w:rsidRPr="00FD3B67" w:rsidRDefault="0036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364546" w:rsidRPr="00FD3B67" w:rsidRDefault="0036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364546" w:rsidRPr="00FD3B67" w:rsidRDefault="0036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364546" w:rsidRDefault="006B7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Предрасположенность к формированию ПК 2.3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4546" w:rsidRPr="00FD3B67" w:rsidRDefault="006B7E17">
            <w:pPr>
              <w:numPr>
                <w:ilvl w:val="0"/>
                <w:numId w:val="22"/>
              </w:numPr>
              <w:tabs>
                <w:tab w:val="left" w:pos="0"/>
                <w:tab w:val="left" w:pos="426"/>
              </w:tabs>
              <w:ind w:left="721"/>
              <w:jc w:val="both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364546" w:rsidRPr="00FD3B67" w:rsidRDefault="006B7E17">
            <w:pPr>
              <w:numPr>
                <w:ilvl w:val="0"/>
                <w:numId w:val="22"/>
              </w:numPr>
              <w:tabs>
                <w:tab w:val="clear" w:pos="720"/>
                <w:tab w:val="left" w:pos="0"/>
                <w:tab w:val="left" w:pos="387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ind w:left="721"/>
              <w:jc w:val="both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color w:val="000000"/>
                <w:sz w:val="24"/>
                <w:szCs w:val="24"/>
                <w:lang w:val="ru-RU" w:eastAsia="ru-RU"/>
              </w:rPr>
              <w:t xml:space="preserve">социальных навыков, включающих способность выстраивать отношения с другими людьми, заботиться, проявлять </w:t>
            </w:r>
            <w:r w:rsidRPr="00FD3B67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интерес и разрешать конфликты.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4546" w:rsidRPr="00FD3B67" w:rsidRDefault="006B7E17">
            <w:pPr>
              <w:spacing w:line="273" w:lineRule="auto"/>
              <w:jc w:val="both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Овладение универсальными коммуникативными действиями</w:t>
            </w:r>
          </w:p>
          <w:p w:rsidR="00364546" w:rsidRPr="00FD3B67" w:rsidRDefault="006B7E17">
            <w:pPr>
              <w:spacing w:line="273" w:lineRule="auto"/>
              <w:ind w:firstLine="567"/>
              <w:jc w:val="both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i/>
                <w:iCs/>
                <w:color w:val="000000"/>
                <w:sz w:val="24"/>
                <w:szCs w:val="24"/>
                <w:lang w:val="ru-RU" w:eastAsia="ru-RU"/>
              </w:rPr>
              <w:t>Общение:</w:t>
            </w:r>
          </w:p>
          <w:p w:rsidR="00364546" w:rsidRPr="00FD3B67" w:rsidRDefault="006B7E17">
            <w:pPr>
              <w:numPr>
                <w:ilvl w:val="0"/>
                <w:numId w:val="23"/>
              </w:numPr>
              <w:tabs>
                <w:tab w:val="left" w:pos="0"/>
                <w:tab w:val="left" w:pos="409"/>
              </w:tabs>
              <w:ind w:left="782" w:hanging="27"/>
              <w:jc w:val="both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color w:val="000000"/>
                <w:sz w:val="24"/>
                <w:szCs w:val="24"/>
                <w:lang w:val="ru-RU" w:eastAsia="ru-RU"/>
              </w:rPr>
              <w:t>осуществлять коммуникации во всех сферах жизни;</w:t>
            </w:r>
          </w:p>
          <w:p w:rsidR="00364546" w:rsidRPr="00FD3B67" w:rsidRDefault="006B7E17">
            <w:pPr>
              <w:numPr>
                <w:ilvl w:val="0"/>
                <w:numId w:val="23"/>
              </w:numPr>
              <w:tabs>
                <w:tab w:val="left" w:pos="0"/>
                <w:tab w:val="left" w:pos="409"/>
              </w:tabs>
              <w:ind w:left="782" w:hanging="27"/>
              <w:jc w:val="both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color w:val="000000"/>
                <w:sz w:val="24"/>
                <w:szCs w:val="24"/>
                <w:lang w:val="ru-RU" w:eastAsia="ru-RU"/>
              </w:rPr>
              <w:t>распознава</w:t>
            </w:r>
            <w:r w:rsidRPr="00FD3B67">
              <w:rPr>
                <w:color w:val="000000"/>
                <w:sz w:val="24"/>
                <w:szCs w:val="24"/>
                <w:lang w:val="ru-RU" w:eastAsia="ru-RU"/>
              </w:rPr>
              <w:t xml:space="preserve">ть невербальные средства общения, понимать значение социальных знаков, распознавать </w:t>
            </w:r>
            <w:r w:rsidRPr="00FD3B67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предпосылки конфликтных ситуаций и смягчать конфликты;</w:t>
            </w:r>
          </w:p>
          <w:p w:rsidR="00364546" w:rsidRPr="00FD3B67" w:rsidRDefault="006B7E17">
            <w:pPr>
              <w:numPr>
                <w:ilvl w:val="0"/>
                <w:numId w:val="23"/>
              </w:numPr>
              <w:tabs>
                <w:tab w:val="left" w:pos="0"/>
                <w:tab w:val="left" w:pos="409"/>
              </w:tabs>
              <w:ind w:left="782" w:hanging="27"/>
              <w:jc w:val="both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color w:val="000000"/>
                <w:sz w:val="24"/>
                <w:szCs w:val="24"/>
                <w:lang w:val="ru-RU" w:eastAsia="ru-RU"/>
              </w:rPr>
              <w:t>владеть различными способами общения и взаимодействия; аргументированно вести диалог, уметь смягчать конфликтные ситу</w:t>
            </w:r>
            <w:r w:rsidRPr="00FD3B67">
              <w:rPr>
                <w:color w:val="000000"/>
                <w:sz w:val="24"/>
                <w:szCs w:val="24"/>
                <w:lang w:val="ru-RU" w:eastAsia="ru-RU"/>
              </w:rPr>
              <w:t>ации;</w:t>
            </w:r>
          </w:p>
          <w:p w:rsidR="00364546" w:rsidRPr="00FD3B67" w:rsidRDefault="006B7E17">
            <w:pPr>
              <w:numPr>
                <w:ilvl w:val="0"/>
                <w:numId w:val="23"/>
              </w:numPr>
              <w:tabs>
                <w:tab w:val="left" w:pos="0"/>
                <w:tab w:val="left" w:pos="409"/>
              </w:tabs>
              <w:ind w:left="782" w:hanging="27"/>
              <w:jc w:val="both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color w:val="000000"/>
                <w:sz w:val="24"/>
                <w:szCs w:val="24"/>
                <w:lang w:val="ru-RU" w:eastAsia="ru-RU"/>
              </w:rPr>
              <w:t>развернуто и логично излагать свою точку зрения с использованием языковых средств.</w:t>
            </w:r>
          </w:p>
          <w:p w:rsidR="00364546" w:rsidRDefault="006B7E17">
            <w:pPr>
              <w:tabs>
                <w:tab w:val="left" w:pos="409"/>
              </w:tabs>
              <w:spacing w:line="273" w:lineRule="auto"/>
              <w:ind w:left="62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eastAsia="ru-RU"/>
              </w:rPr>
              <w:t>Совместная деятельность:</w:t>
            </w:r>
          </w:p>
          <w:p w:rsidR="00364546" w:rsidRPr="00FD3B67" w:rsidRDefault="006B7E17">
            <w:pPr>
              <w:numPr>
                <w:ilvl w:val="0"/>
                <w:numId w:val="24"/>
              </w:numPr>
              <w:tabs>
                <w:tab w:val="left" w:pos="0"/>
                <w:tab w:val="left" w:pos="409"/>
              </w:tabs>
              <w:ind w:left="782" w:hanging="27"/>
              <w:jc w:val="both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color w:val="000000"/>
                <w:sz w:val="24"/>
                <w:szCs w:val="24"/>
                <w:lang w:val="ru-RU" w:eastAsia="ru-RU"/>
              </w:rPr>
              <w:t>понимать и использовать преимущества командной и индивидуальной работы;</w:t>
            </w:r>
          </w:p>
          <w:p w:rsidR="00364546" w:rsidRPr="00FD3B67" w:rsidRDefault="006B7E17">
            <w:pPr>
              <w:numPr>
                <w:ilvl w:val="0"/>
                <w:numId w:val="24"/>
              </w:numPr>
              <w:tabs>
                <w:tab w:val="left" w:pos="0"/>
                <w:tab w:val="left" w:pos="409"/>
              </w:tabs>
              <w:ind w:left="782" w:hanging="27"/>
              <w:jc w:val="both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color w:val="000000"/>
                <w:sz w:val="24"/>
                <w:szCs w:val="24"/>
                <w:lang w:val="ru-RU" w:eastAsia="ru-RU"/>
              </w:rPr>
              <w:t>выбирать тематику и методы совместных действий с учетом общих интересо</w:t>
            </w:r>
            <w:r w:rsidRPr="00FD3B67">
              <w:rPr>
                <w:color w:val="000000"/>
                <w:sz w:val="24"/>
                <w:szCs w:val="24"/>
                <w:lang w:val="ru-RU" w:eastAsia="ru-RU"/>
              </w:rPr>
              <w:t>в и возможностей каждого члена коллектива;</w:t>
            </w:r>
          </w:p>
          <w:p w:rsidR="00364546" w:rsidRPr="00FD3B67" w:rsidRDefault="006B7E17">
            <w:pPr>
              <w:numPr>
                <w:ilvl w:val="0"/>
                <w:numId w:val="24"/>
              </w:numPr>
              <w:tabs>
                <w:tab w:val="left" w:pos="0"/>
                <w:tab w:val="left" w:pos="409"/>
              </w:tabs>
              <w:ind w:left="782" w:hanging="27"/>
              <w:jc w:val="both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</w:p>
          <w:p w:rsidR="00364546" w:rsidRPr="00FD3B67" w:rsidRDefault="006B7E17">
            <w:pPr>
              <w:numPr>
                <w:ilvl w:val="0"/>
                <w:numId w:val="24"/>
              </w:numPr>
              <w:tabs>
                <w:tab w:val="left" w:pos="0"/>
                <w:tab w:val="left" w:pos="409"/>
              </w:tabs>
              <w:ind w:left="782" w:hanging="27"/>
              <w:jc w:val="both"/>
              <w:rPr>
                <w:sz w:val="24"/>
                <w:szCs w:val="24"/>
                <w:lang w:val="ru-RU" w:eastAsia="ru-RU"/>
              </w:rPr>
            </w:pPr>
            <w:r w:rsidRPr="00FD3B67">
              <w:rPr>
                <w:color w:val="000000"/>
                <w:sz w:val="24"/>
                <w:szCs w:val="24"/>
                <w:lang w:val="ru-RU" w:eastAsia="ru-RU"/>
              </w:rPr>
              <w:t>осуществлять позитивное стратегическое поведение в различных ситуациях, п</w:t>
            </w:r>
            <w:r w:rsidRPr="00FD3B67">
              <w:rPr>
                <w:color w:val="000000"/>
                <w:sz w:val="24"/>
                <w:szCs w:val="24"/>
                <w:lang w:val="ru-RU" w:eastAsia="ru-RU"/>
              </w:rPr>
              <w:t>роявлять творчество и воображение, быть инициативным.</w:t>
            </w:r>
          </w:p>
          <w:p w:rsidR="00364546" w:rsidRPr="00FD3B67" w:rsidRDefault="006B7E1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4546" w:rsidRPr="00FD3B67" w:rsidRDefault="006B7E17">
            <w:pPr>
              <w:spacing w:line="273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</w:tbl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bCs/>
          <w:sz w:val="28"/>
          <w:szCs w:val="28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  <w:lang w:val="ru-RU" w:eastAsia="zh-CN"/>
        </w:rPr>
        <w:sectPr w:rsidR="00364546">
          <w:pgSz w:w="16840" w:h="11910" w:orient="landscape"/>
          <w:pgMar w:top="1701" w:right="1134" w:bottom="851" w:left="1134" w:header="709" w:footer="709" w:gutter="0"/>
          <w:cols w:space="720"/>
          <w:docGrid w:linePitch="360"/>
        </w:sect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  <w:lang w:val="ru-RU" w:eastAsia="zh-CN"/>
        </w:rPr>
      </w:pPr>
    </w:p>
    <w:p w:rsidR="00364546" w:rsidRPr="00FD3B67" w:rsidRDefault="006B7E17">
      <w:pPr>
        <w:ind w:left="960"/>
        <w:rPr>
          <w:b/>
          <w:sz w:val="28"/>
          <w:szCs w:val="28"/>
          <w:lang w:val="ru-RU" w:eastAsia="ru-RU"/>
        </w:rPr>
      </w:pPr>
      <w:r w:rsidRPr="00FD3B67">
        <w:rPr>
          <w:b/>
          <w:sz w:val="28"/>
          <w:szCs w:val="28"/>
          <w:lang w:val="ru-RU" w:eastAsia="ru-RU"/>
        </w:rPr>
        <w:t>2.СТРУКТУРА И СОДЕРЖАНИЕ ДИСЦИПЛИНЫ</w:t>
      </w:r>
    </w:p>
    <w:p w:rsidR="00364546" w:rsidRPr="00FD3B67" w:rsidRDefault="003645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b/>
          <w:sz w:val="28"/>
          <w:szCs w:val="28"/>
          <w:lang w:val="ru-RU" w:eastAsia="ru-RU"/>
        </w:rPr>
      </w:pPr>
    </w:p>
    <w:p w:rsidR="00364546" w:rsidRDefault="006B7E17">
      <w:pPr>
        <w:pStyle w:val="docdata"/>
        <w:spacing w:before="0" w:beforeAutospacing="0" w:after="120" w:afterAutospacing="0" w:line="273" w:lineRule="auto"/>
        <w:ind w:firstLine="709"/>
      </w:pPr>
      <w:r>
        <w:rPr>
          <w:b/>
          <w:bCs/>
          <w:color w:val="000000"/>
        </w:rPr>
        <w:t>2.1. Трудоемкость освоения дисциплины </w:t>
      </w:r>
    </w:p>
    <w:p w:rsidR="00364546" w:rsidRPr="00FD3B67" w:rsidRDefault="003645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0"/>
          <w:szCs w:val="20"/>
          <w:u w:val="single"/>
          <w:lang w:val="ru-RU"/>
        </w:rPr>
      </w:pPr>
    </w:p>
    <w:tbl>
      <w:tblPr>
        <w:tblW w:w="5000" w:type="pct"/>
        <w:tblInd w:w="-115" w:type="dxa"/>
        <w:tblLayout w:type="fixed"/>
        <w:tblLook w:val="0000" w:firstRow="0" w:lastRow="0" w:firstColumn="0" w:lastColumn="0" w:noHBand="0" w:noVBand="0"/>
      </w:tblPr>
      <w:tblGrid>
        <w:gridCol w:w="7547"/>
        <w:gridCol w:w="2027"/>
      </w:tblGrid>
      <w:tr w:rsidR="00364546">
        <w:trPr>
          <w:trHeight w:val="490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546" w:rsidRDefault="006B7E17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Наименование составных частей дисциплины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546" w:rsidRDefault="006B7E17">
            <w:pPr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364546">
        <w:trPr>
          <w:trHeight w:val="490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546" w:rsidRDefault="006B7E17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Объем образовательной программы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546" w:rsidRDefault="006B7E17">
            <w:pPr>
              <w:ind w:firstLine="709"/>
              <w:rPr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b/>
                <w:bCs/>
                <w:iCs/>
                <w:sz w:val="24"/>
                <w:szCs w:val="24"/>
                <w:lang w:eastAsia="ru-RU"/>
              </w:rPr>
              <w:t>74</w:t>
            </w:r>
          </w:p>
        </w:tc>
      </w:tr>
      <w:tr w:rsidR="00364546">
        <w:trPr>
          <w:trHeight w:val="490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546" w:rsidRDefault="006B7E17"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546" w:rsidRDefault="006B7E17">
            <w:pPr>
              <w:ind w:firstLine="709"/>
              <w:rPr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b/>
                <w:bCs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364546">
        <w:trPr>
          <w:trHeight w:val="490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546" w:rsidRDefault="006B7E17"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 xml:space="preserve">Обязательная аудиторная нагрузка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546" w:rsidRDefault="006B7E17">
            <w:pPr>
              <w:ind w:firstLine="709"/>
              <w:rPr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b/>
                <w:bCs/>
                <w:iCs/>
                <w:sz w:val="24"/>
                <w:szCs w:val="24"/>
                <w:lang w:eastAsia="ru-RU"/>
              </w:rPr>
              <w:t>56</w:t>
            </w:r>
          </w:p>
        </w:tc>
      </w:tr>
      <w:tr w:rsidR="00364546">
        <w:trPr>
          <w:trHeight w:val="336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64546" w:rsidRDefault="006B7E17">
            <w:pPr>
              <w:ind w:firstLine="709"/>
              <w:rPr>
                <w:i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 т. ч.: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546" w:rsidRDefault="00364546">
            <w:pPr>
              <w:rPr>
                <w:iCs/>
                <w:sz w:val="24"/>
                <w:szCs w:val="24"/>
                <w:lang w:eastAsia="ru-RU"/>
              </w:rPr>
            </w:pPr>
          </w:p>
        </w:tc>
      </w:tr>
      <w:tr w:rsidR="00364546">
        <w:trPr>
          <w:trHeight w:val="336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64546" w:rsidRDefault="006B7E17">
            <w:pPr>
              <w:ind w:firstLine="731"/>
              <w:rPr>
                <w:b/>
                <w:i/>
                <w:sz w:val="24"/>
                <w:szCs w:val="24"/>
                <w:lang w:eastAsia="ru-RU"/>
              </w:rPr>
            </w:pPr>
            <w:r>
              <w:rPr>
                <w:b/>
                <w:i/>
                <w:sz w:val="24"/>
                <w:szCs w:val="24"/>
                <w:lang w:eastAsia="ru-RU"/>
              </w:rPr>
              <w:t xml:space="preserve">1. Основное содержание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546" w:rsidRDefault="006B7E17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364546">
        <w:trPr>
          <w:trHeight w:val="336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64546" w:rsidRDefault="006B7E1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 т. ч.: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546" w:rsidRDefault="00364546">
            <w:pPr>
              <w:rPr>
                <w:sz w:val="24"/>
                <w:szCs w:val="24"/>
                <w:lang w:eastAsia="ru-RU"/>
              </w:rPr>
            </w:pPr>
          </w:p>
        </w:tc>
      </w:tr>
      <w:tr w:rsidR="00364546">
        <w:trPr>
          <w:trHeight w:val="490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546" w:rsidRDefault="006B7E17">
            <w:pPr>
              <w:ind w:firstLine="709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546" w:rsidRDefault="006B7E17">
            <w:pPr>
              <w:ind w:firstLine="709"/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364546">
        <w:trPr>
          <w:trHeight w:val="490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546" w:rsidRDefault="006B7E17">
            <w:pPr>
              <w:ind w:firstLine="709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546" w:rsidRDefault="006B7E17">
            <w:pPr>
              <w:ind w:firstLine="709"/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364546">
        <w:trPr>
          <w:trHeight w:val="490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546" w:rsidRDefault="006B7E17">
            <w:pPr>
              <w:numPr>
                <w:ilvl w:val="0"/>
                <w:numId w:val="25"/>
              </w:numPr>
              <w:rPr>
                <w:b/>
                <w:i/>
                <w:sz w:val="24"/>
                <w:szCs w:val="24"/>
                <w:lang w:eastAsia="ru-RU"/>
              </w:rPr>
            </w:pPr>
            <w:r>
              <w:rPr>
                <w:b/>
                <w:i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546" w:rsidRDefault="006B7E17">
            <w:pPr>
              <w:ind w:firstLine="709"/>
              <w:rPr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b/>
                <w:bCs/>
                <w:iCs/>
                <w:sz w:val="24"/>
                <w:szCs w:val="24"/>
                <w:lang w:eastAsia="ru-RU"/>
              </w:rPr>
              <w:t>56</w:t>
            </w:r>
          </w:p>
        </w:tc>
      </w:tr>
      <w:tr w:rsidR="00364546">
        <w:trPr>
          <w:trHeight w:val="490"/>
        </w:trPr>
        <w:tc>
          <w:tcPr>
            <w:tcW w:w="9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546" w:rsidRDefault="006B7E17">
            <w:pPr>
              <w:rPr>
                <w:i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 т. ч.:</w:t>
            </w:r>
          </w:p>
        </w:tc>
      </w:tr>
      <w:tr w:rsidR="00364546">
        <w:trPr>
          <w:trHeight w:val="490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546" w:rsidRDefault="006B7E17">
            <w:pPr>
              <w:ind w:firstLine="709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546" w:rsidRDefault="006B7E17">
            <w:pPr>
              <w:ind w:firstLine="709"/>
              <w:rPr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b/>
                <w:bCs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364546">
        <w:trPr>
          <w:trHeight w:val="490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546" w:rsidRDefault="006B7E1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практические занятия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546" w:rsidRDefault="006B7E17">
            <w:pPr>
              <w:ind w:firstLine="709"/>
              <w:rPr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b/>
                <w:bCs/>
                <w:iCs/>
                <w:sz w:val="24"/>
                <w:szCs w:val="24"/>
                <w:lang w:eastAsia="ru-RU"/>
              </w:rPr>
              <w:t>56</w:t>
            </w:r>
          </w:p>
        </w:tc>
      </w:tr>
      <w:tr w:rsidR="00364546">
        <w:trPr>
          <w:trHeight w:val="490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546" w:rsidRDefault="006B7E17">
            <w:pPr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546" w:rsidRDefault="006B7E17">
            <w:pPr>
              <w:ind w:firstLine="709"/>
              <w:rPr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b/>
                <w:bCs/>
                <w:iCs/>
                <w:sz w:val="24"/>
                <w:szCs w:val="24"/>
                <w:lang w:eastAsia="ru-RU"/>
              </w:rPr>
              <w:t>16</w:t>
            </w:r>
          </w:p>
        </w:tc>
      </w:tr>
      <w:tr w:rsidR="00364546">
        <w:trPr>
          <w:trHeight w:val="490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546" w:rsidRPr="00FD3B67" w:rsidRDefault="006B7E17">
            <w:pPr>
              <w:rPr>
                <w:sz w:val="24"/>
                <w:szCs w:val="24"/>
                <w:lang w:val="ru-RU" w:eastAsia="ru-RU"/>
              </w:rPr>
            </w:pPr>
            <w:r w:rsidRPr="00FD3B67">
              <w:rPr>
                <w:b/>
                <w:iCs/>
                <w:sz w:val="24"/>
                <w:szCs w:val="24"/>
                <w:lang w:val="ru-RU" w:eastAsia="ru-RU"/>
              </w:rPr>
              <w:t>Промежуточная аттестация  в форме экзамена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546" w:rsidRDefault="006B7E17">
            <w:pPr>
              <w:ind w:firstLine="709"/>
              <w:rPr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</w:tc>
      </w:tr>
    </w:tbl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 w:eastAsia="zh-CN"/>
        </w:rPr>
      </w:pPr>
    </w:p>
    <w:p w:rsidR="00364546" w:rsidRDefault="006B7E17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t>2.2. Содержание дисциплины</w:t>
      </w: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 w:eastAsia="zh-CN"/>
        </w:rPr>
      </w:pPr>
    </w:p>
    <w:p w:rsidR="00364546" w:rsidRDefault="003645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 w:eastAsia="zh-CN"/>
        </w:rPr>
        <w:sectPr w:rsidR="00364546">
          <w:pgSz w:w="11910" w:h="16840"/>
          <w:pgMar w:top="1134" w:right="851" w:bottom="1134" w:left="1701" w:header="720" w:footer="720" w:gutter="0"/>
          <w:cols w:space="720"/>
          <w:docGrid w:linePitch="360"/>
        </w:sectPr>
      </w:pPr>
    </w:p>
    <w:tbl>
      <w:tblPr>
        <w:tblpPr w:leftFromText="180" w:rightFromText="180" w:vertAnchor="page" w:horzAnchor="page" w:tblpX="850" w:tblpY="993"/>
        <w:tblW w:w="15565" w:type="dxa"/>
        <w:tblLayout w:type="fixed"/>
        <w:tblLook w:val="0000" w:firstRow="0" w:lastRow="0" w:firstColumn="0" w:lastColumn="0" w:noHBand="0" w:noVBand="0"/>
      </w:tblPr>
      <w:tblGrid>
        <w:gridCol w:w="3121"/>
        <w:gridCol w:w="8326"/>
        <w:gridCol w:w="2268"/>
        <w:gridCol w:w="1830"/>
        <w:gridCol w:w="20"/>
      </w:tblGrid>
      <w:tr w:rsidR="00364546" w:rsidRPr="00FD3B67">
        <w:trPr>
          <w:gridAfter w:val="1"/>
          <w:wAfter w:w="20" w:type="dxa"/>
          <w:trHeight w:val="1249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6B7E17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Наименов</w:t>
            </w:r>
            <w:r>
              <w:rPr>
                <w:b/>
                <w:bCs/>
                <w:sz w:val="24"/>
                <w:szCs w:val="24"/>
                <w:lang w:val="ru-RU"/>
              </w:rPr>
              <w:t>а</w:t>
            </w:r>
            <w:r>
              <w:rPr>
                <w:b/>
                <w:bCs/>
                <w:sz w:val="24"/>
                <w:szCs w:val="24"/>
              </w:rPr>
              <w:t>ние разделов и тем</w:t>
            </w:r>
          </w:p>
        </w:tc>
        <w:tc>
          <w:tcPr>
            <w:tcW w:w="8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6B7E17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Содержание учебного материала, лабораторные и практические занятия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Pr="00FD3B67" w:rsidRDefault="006B7E17">
            <w:pPr>
              <w:jc w:val="center"/>
              <w:rPr>
                <w:b/>
                <w:bCs/>
                <w:lang w:val="ru-RU" w:eastAsia="ru-RU"/>
              </w:rPr>
            </w:pPr>
            <w:r w:rsidRPr="00FD3B67">
              <w:rPr>
                <w:b/>
                <w:bCs/>
                <w:sz w:val="24"/>
                <w:szCs w:val="24"/>
                <w:lang w:val="ru-RU"/>
              </w:rPr>
              <w:t>Объем, ак</w:t>
            </w:r>
            <w:r w:rsidRPr="00FD3B67">
              <w:rPr>
                <w:b/>
                <w:bCs/>
                <w:sz w:val="24"/>
                <w:szCs w:val="24"/>
                <w:lang w:val="ru-RU"/>
              </w:rPr>
              <w:t xml:space="preserve">. ч. / </w:t>
            </w:r>
            <w:r w:rsidRPr="00FD3B67">
              <w:rPr>
                <w:b/>
                <w:bCs/>
                <w:sz w:val="24"/>
                <w:szCs w:val="24"/>
                <w:lang w:val="ru-RU"/>
              </w:rPr>
              <w:br/>
              <w:t xml:space="preserve">в том числе </w:t>
            </w:r>
            <w:r w:rsidRPr="00FD3B67">
              <w:rPr>
                <w:b/>
                <w:bCs/>
                <w:sz w:val="24"/>
                <w:szCs w:val="24"/>
                <w:lang w:val="ru-RU"/>
              </w:rPr>
              <w:br/>
              <w:t xml:space="preserve">в форме практической подготовки, </w:t>
            </w:r>
            <w:r w:rsidRPr="00FD3B67">
              <w:rPr>
                <w:b/>
                <w:bCs/>
                <w:sz w:val="24"/>
                <w:szCs w:val="24"/>
                <w:lang w:val="ru-RU"/>
              </w:rPr>
              <w:br/>
              <w:t>ак. ч.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546" w:rsidRPr="00FD3B67" w:rsidRDefault="006B7E17">
            <w:pPr>
              <w:jc w:val="center"/>
              <w:rPr>
                <w:b/>
                <w:bCs/>
                <w:lang w:val="ru-RU" w:eastAsia="ru-RU"/>
              </w:rPr>
            </w:pPr>
            <w:r w:rsidRPr="00FD3B67">
              <w:rPr>
                <w:b/>
                <w:bCs/>
                <w:sz w:val="24"/>
                <w:szCs w:val="24"/>
                <w:lang w:val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364546" w:rsidRPr="00FD3B67">
        <w:trPr>
          <w:gridAfter w:val="1"/>
          <w:wAfter w:w="20" w:type="dxa"/>
          <w:trHeight w:val="28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Pr="00FD3B67" w:rsidRDefault="00364546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364546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364546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546" w:rsidRPr="00FD3B67" w:rsidRDefault="00364546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64546">
        <w:trPr>
          <w:gridAfter w:val="1"/>
          <w:wAfter w:w="20" w:type="dxa"/>
          <w:trHeight w:val="28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6B7E17">
            <w:pPr>
              <w:rPr>
                <w:rFonts w:eastAsia="Calibri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val="ru-RU" w:eastAsia="ru-RU"/>
              </w:rPr>
              <w:t xml:space="preserve">1.  Общие сведения </w:t>
            </w:r>
          </w:p>
        </w:tc>
        <w:tc>
          <w:tcPr>
            <w:tcW w:w="8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6B7E17">
            <w:pPr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Практическая работы №1-2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Дисциплина «Основы компьютерной графики», ее цели, задачи.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6B7E17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546" w:rsidRDefault="006B7E1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364546" w:rsidRDefault="006B7E1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</w:tc>
      </w:tr>
      <w:tr w:rsidR="00364546">
        <w:trPr>
          <w:gridAfter w:val="1"/>
          <w:wAfter w:w="20" w:type="dxa"/>
          <w:cantSplit/>
          <w:trHeight w:val="203"/>
        </w:trPr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6B7E17">
            <w:pPr>
              <w:contextualSpacing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2.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>Основные элементы интерфейса системы «Компас 3</w:t>
            </w:r>
            <w:r>
              <w:rPr>
                <w:color w:val="000000"/>
                <w:sz w:val="24"/>
                <w:szCs w:val="24"/>
                <w:lang w:eastAsia="ru-RU"/>
              </w:rPr>
              <w:t>D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8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6B7E17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Практическая работа №  3-4</w:t>
            </w:r>
          </w:p>
          <w:p w:rsidR="00364546" w:rsidRDefault="006B7E17">
            <w:pPr>
              <w:shd w:val="clear" w:color="auto" w:fill="FFFFFF"/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Элементы интерфейса системы «Компас 3</w:t>
            </w:r>
            <w:r>
              <w:rPr>
                <w:color w:val="000000"/>
                <w:sz w:val="24"/>
                <w:szCs w:val="24"/>
                <w:lang w:eastAsia="ru-RU"/>
              </w:rPr>
              <w:t>D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>»: главное меню, стандартная панель, панель «вид», панель текущего состояния.</w:t>
            </w:r>
          </w:p>
          <w:p w:rsidR="00364546" w:rsidRDefault="00364546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6B7E17">
            <w:pPr>
              <w:jc w:val="center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>2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546" w:rsidRDefault="006B7E1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364546" w:rsidRDefault="006B7E1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</w:tc>
      </w:tr>
      <w:tr w:rsidR="00364546">
        <w:trPr>
          <w:gridAfter w:val="1"/>
          <w:wAfter w:w="20" w:type="dxa"/>
          <w:cantSplit/>
          <w:trHeight w:val="203"/>
        </w:trPr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6B7E17">
            <w:pPr>
              <w:contextualSpacing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3.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>Двумерное черчение в Компас-3</w:t>
            </w:r>
            <w:r>
              <w:rPr>
                <w:color w:val="000000"/>
                <w:sz w:val="24"/>
                <w:szCs w:val="24"/>
                <w:lang w:eastAsia="ru-RU"/>
              </w:rPr>
              <w:t>D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. </w:t>
            </w:r>
            <w:r>
              <w:rPr>
                <w:color w:val="000000"/>
                <w:sz w:val="24"/>
                <w:szCs w:val="24"/>
                <w:lang w:eastAsia="ru-RU"/>
              </w:rPr>
              <w:t>Создание чертежа.</w:t>
            </w:r>
          </w:p>
        </w:tc>
        <w:tc>
          <w:tcPr>
            <w:tcW w:w="8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6B7E17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 xml:space="preserve"> Практическая работа № 5-6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 Создание листа чертежа. Изменение размера изображения. Заполнение основной надписи.</w:t>
            </w:r>
            <w:r>
              <w:rPr>
                <w:sz w:val="24"/>
                <w:szCs w:val="24"/>
                <w:lang w:val="ru-RU"/>
              </w:rPr>
              <w:t xml:space="preserve"> Чтение чертежей, поиск ошибок на чертежах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6B7E17">
            <w:pPr>
              <w:jc w:val="center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>2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546" w:rsidRDefault="006B7E1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364546" w:rsidRDefault="006B7E1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  <w:p w:rsidR="00364546" w:rsidRDefault="0036454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64546">
        <w:trPr>
          <w:gridAfter w:val="1"/>
          <w:wAfter w:w="20" w:type="dxa"/>
          <w:cantSplit/>
          <w:trHeight w:val="203"/>
        </w:trPr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6B7E17">
            <w:pPr>
              <w:contextualSpacing/>
              <w:jc w:val="both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4.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>Выполнение сборочных чертежей</w:t>
            </w:r>
          </w:p>
        </w:tc>
        <w:tc>
          <w:tcPr>
            <w:tcW w:w="8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6B7E17">
            <w:pPr>
              <w:shd w:val="clear" w:color="auto" w:fill="FFFFFF"/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/>
              </w:rPr>
              <w:t>Практическая работа № 7-8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Создание сборочного чертежа изделия, используя методы проектирования «сверху вниз» и «снизу вверх». Простановка на чертеже позиционных линий-выносок.</w:t>
            </w:r>
          </w:p>
          <w:p w:rsidR="00364546" w:rsidRDefault="00364546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6B7E17">
            <w:pPr>
              <w:jc w:val="center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>2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546" w:rsidRDefault="006B7E1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ОК 1-4</w:t>
            </w:r>
          </w:p>
          <w:p w:rsidR="00364546" w:rsidRDefault="006B7E1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</w:tc>
      </w:tr>
      <w:tr w:rsidR="00364546">
        <w:trPr>
          <w:gridAfter w:val="1"/>
          <w:wAfter w:w="20" w:type="dxa"/>
          <w:cantSplit/>
          <w:trHeight w:val="203"/>
        </w:trPr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6B7E17">
            <w:pPr>
              <w:contextualSpacing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spacing w:val="1"/>
                <w:sz w:val="24"/>
                <w:szCs w:val="24"/>
                <w:lang w:val="ru-RU"/>
              </w:rPr>
              <w:t xml:space="preserve">5.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Создание спецификации. Подключение к спецификации сборочного чертежа изделия. </w:t>
            </w:r>
          </w:p>
        </w:tc>
        <w:tc>
          <w:tcPr>
            <w:tcW w:w="8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6B7E17">
            <w:pPr>
              <w:jc w:val="both"/>
              <w:rPr>
                <w:iCs/>
                <w:sz w:val="24"/>
                <w:szCs w:val="24"/>
                <w:lang w:val="ru-RU"/>
              </w:rPr>
            </w:pPr>
            <w:r>
              <w:rPr>
                <w:b/>
                <w:iCs/>
                <w:sz w:val="24"/>
                <w:szCs w:val="24"/>
                <w:lang w:val="ru-RU"/>
              </w:rPr>
              <w:t xml:space="preserve">Практическая работа № 9-10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Создание на чертеже объектов спецификации. Подключение к спецификации сборочного чертежа изделия. Заполнение спецификации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6B7E17">
            <w:pPr>
              <w:jc w:val="center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>2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546" w:rsidRDefault="006B7E1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364546" w:rsidRDefault="006B7E1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</w:tc>
      </w:tr>
      <w:tr w:rsidR="00364546">
        <w:trPr>
          <w:gridAfter w:val="1"/>
          <w:wAfter w:w="20" w:type="dxa"/>
          <w:cantSplit/>
          <w:trHeight w:val="891"/>
        </w:trPr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6B7E17">
            <w:pPr>
              <w:contextualSpacing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6.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Общие принципы трехмерного моделирования в 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Компас 3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D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 xml:space="preserve">.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>Базовые операции трехмерного моделирования Компас 3</w:t>
            </w:r>
            <w:r>
              <w:rPr>
                <w:color w:val="000000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8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6B7E17">
            <w:pPr>
              <w:pStyle w:val="af9"/>
              <w:ind w:firstLine="0"/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>Практическая работа № 11-12</w:t>
            </w:r>
            <w:r>
              <w:rPr>
                <w:szCs w:val="24"/>
                <w:lang w:eastAsia="ru-RU"/>
              </w:rPr>
              <w:t xml:space="preserve"> Предварительная настройка системы, создание файла детали, определение свойств сохранение файла модели. Базовые операции трехмерного моделирования Компас 3D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6B7E17">
            <w:pPr>
              <w:jc w:val="center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>2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546" w:rsidRDefault="006B7E1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364546" w:rsidRDefault="006B7E1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  <w:p w:rsidR="00364546" w:rsidRDefault="00364546">
            <w:pPr>
              <w:tabs>
                <w:tab w:val="left" w:pos="1920"/>
              </w:tabs>
              <w:rPr>
                <w:sz w:val="24"/>
                <w:szCs w:val="24"/>
                <w:lang w:val="ru-RU"/>
              </w:rPr>
            </w:pPr>
          </w:p>
        </w:tc>
      </w:tr>
      <w:tr w:rsidR="00364546">
        <w:trPr>
          <w:gridAfter w:val="1"/>
          <w:wAfter w:w="20" w:type="dxa"/>
          <w:cantSplit/>
          <w:trHeight w:val="203"/>
        </w:trPr>
        <w:tc>
          <w:tcPr>
            <w:tcW w:w="3121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64546" w:rsidRDefault="006B7E17">
            <w:pPr>
              <w:contextualSpacing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spacing w:val="1"/>
                <w:sz w:val="24"/>
                <w:szCs w:val="24"/>
                <w:lang w:val="ru-RU"/>
              </w:rPr>
              <w:t xml:space="preserve">7. </w:t>
            </w:r>
            <w:r>
              <w:rPr>
                <w:b/>
                <w:color w:val="000000"/>
                <w:sz w:val="24"/>
                <w:szCs w:val="24"/>
                <w:lang w:val="ru-RU" w:eastAsia="ru-RU"/>
              </w:rPr>
              <w:t>Создание детали</w:t>
            </w:r>
            <w:r>
              <w:rPr>
                <w:b/>
                <w:spacing w:val="1"/>
                <w:sz w:val="24"/>
                <w:szCs w:val="24"/>
                <w:lang w:val="ru-RU"/>
              </w:rPr>
              <w:t xml:space="preserve"> в системе Компас 3</w:t>
            </w:r>
            <w:r>
              <w:rPr>
                <w:b/>
                <w:spacing w:val="1"/>
                <w:sz w:val="24"/>
                <w:szCs w:val="24"/>
              </w:rPr>
              <w:t>D</w:t>
            </w:r>
          </w:p>
        </w:tc>
        <w:tc>
          <w:tcPr>
            <w:tcW w:w="8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6B7E17">
            <w:pPr>
              <w:pStyle w:val="af9"/>
              <w:ind w:firstLine="0"/>
              <w:rPr>
                <w:bCs/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№13-14 </w:t>
            </w:r>
            <w:r>
              <w:rPr>
                <w:bCs/>
                <w:szCs w:val="24"/>
              </w:rPr>
              <w:t>Создание 3</w:t>
            </w:r>
            <w:r>
              <w:rPr>
                <w:bCs/>
                <w:szCs w:val="24"/>
                <w:lang w:val="en-US"/>
              </w:rPr>
              <w:t>D</w:t>
            </w:r>
            <w:r>
              <w:rPr>
                <w:bCs/>
                <w:szCs w:val="24"/>
              </w:rPr>
              <w:t xml:space="preserve"> модели детали в Компас 3</w:t>
            </w:r>
            <w:r>
              <w:rPr>
                <w:bCs/>
                <w:szCs w:val="24"/>
                <w:lang w:val="en-US"/>
              </w:rPr>
              <w:t>D</w:t>
            </w:r>
            <w:r>
              <w:rPr>
                <w:bCs/>
                <w:szCs w:val="24"/>
              </w:rPr>
              <w:t>.</w:t>
            </w:r>
          </w:p>
          <w:p w:rsidR="00364546" w:rsidRDefault="00364546">
            <w:pPr>
              <w:pStyle w:val="af9"/>
              <w:ind w:firstLine="0"/>
              <w:contextualSpacing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6B7E17">
            <w:pPr>
              <w:jc w:val="center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>2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546" w:rsidRDefault="006B7E1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364546" w:rsidRDefault="006B7E1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</w:tc>
      </w:tr>
      <w:tr w:rsidR="00364546">
        <w:trPr>
          <w:gridAfter w:val="1"/>
          <w:wAfter w:w="20" w:type="dxa"/>
          <w:cantSplit/>
          <w:trHeight w:val="203"/>
        </w:trPr>
        <w:tc>
          <w:tcPr>
            <w:tcW w:w="312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364546">
            <w:pPr>
              <w:ind w:firstLine="737"/>
              <w:contextualSpacing/>
              <w:jc w:val="center"/>
              <w:rPr>
                <w:b/>
                <w:bCs/>
                <w:spacing w:val="8"/>
                <w:sz w:val="24"/>
                <w:szCs w:val="24"/>
              </w:rPr>
            </w:pPr>
          </w:p>
        </w:tc>
        <w:tc>
          <w:tcPr>
            <w:tcW w:w="8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6B7E17">
            <w:pPr>
              <w:pStyle w:val="af9"/>
              <w:ind w:firstLine="0"/>
              <w:contextualSpacing/>
              <w:rPr>
                <w:bCs/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 15-16 </w:t>
            </w:r>
            <w:r>
              <w:rPr>
                <w:bCs/>
                <w:szCs w:val="24"/>
              </w:rPr>
              <w:t>Создание чертежа на основе модели детали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6B7E17">
            <w:pPr>
              <w:jc w:val="center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>2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546" w:rsidRDefault="006B7E1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364546" w:rsidRDefault="006B7E1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</w:tc>
      </w:tr>
      <w:tr w:rsidR="00364546">
        <w:trPr>
          <w:gridAfter w:val="1"/>
          <w:wAfter w:w="20" w:type="dxa"/>
          <w:cantSplit/>
          <w:trHeight w:val="203"/>
        </w:trPr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6B7E17">
            <w:pPr>
              <w:contextualSpacing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spacing w:val="2"/>
                <w:sz w:val="24"/>
                <w:szCs w:val="24"/>
                <w:lang w:val="ru-RU"/>
              </w:rPr>
              <w:t xml:space="preserve">8.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Порядок создания чертежа. Расстановка осевых линий, размеров, заполнение основной надписи чертежа.</w:t>
            </w:r>
          </w:p>
        </w:tc>
        <w:tc>
          <w:tcPr>
            <w:tcW w:w="8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6B7E17">
            <w:pPr>
              <w:pStyle w:val="af9"/>
              <w:ind w:firstLine="0"/>
              <w:contextualSpacing/>
              <w:rPr>
                <w:bCs/>
                <w:szCs w:val="24"/>
              </w:rPr>
            </w:pPr>
            <w:r>
              <w:rPr>
                <w:b/>
                <w:szCs w:val="24"/>
              </w:rPr>
              <w:t>Практическая работа №17-18</w:t>
            </w:r>
            <w:r>
              <w:rPr>
                <w:bCs/>
                <w:szCs w:val="24"/>
              </w:rPr>
              <w:t>Создание и оформление чертежа детали, изготавливаемой точением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6B7E17">
            <w:pPr>
              <w:jc w:val="center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>2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546" w:rsidRDefault="006B7E1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364546" w:rsidRDefault="006B7E1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</w:tc>
      </w:tr>
      <w:tr w:rsidR="00364546">
        <w:trPr>
          <w:gridAfter w:val="1"/>
          <w:wAfter w:w="20" w:type="dxa"/>
          <w:cantSplit/>
          <w:trHeight w:val="203"/>
        </w:trPr>
        <w:tc>
          <w:tcPr>
            <w:tcW w:w="3121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64546" w:rsidRDefault="006B7E17">
            <w:pPr>
              <w:contextualSpacing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spacing w:val="2"/>
                <w:sz w:val="24"/>
                <w:szCs w:val="24"/>
                <w:lang w:val="ru-RU"/>
              </w:rPr>
              <w:t xml:space="preserve">9.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Задание взаимного положения компонентов. С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оздание разреза, выносного элемента.</w:t>
            </w:r>
          </w:p>
        </w:tc>
        <w:tc>
          <w:tcPr>
            <w:tcW w:w="8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6B7E17">
            <w:pPr>
              <w:pStyle w:val="af9"/>
              <w:ind w:firstLine="0"/>
              <w:contextualSpacing/>
              <w:rPr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 19-20-21 </w:t>
            </w:r>
            <w:r>
              <w:rPr>
                <w:bCs/>
                <w:szCs w:val="24"/>
              </w:rPr>
              <w:t>Построение моделей операциями вращения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6B7E17">
            <w:pPr>
              <w:jc w:val="center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>3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546" w:rsidRDefault="006B7E1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364546" w:rsidRDefault="006B7E1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</w:tc>
      </w:tr>
      <w:tr w:rsidR="00364546">
        <w:trPr>
          <w:gridAfter w:val="1"/>
          <w:wAfter w:w="20" w:type="dxa"/>
          <w:cantSplit/>
          <w:trHeight w:val="203"/>
        </w:trPr>
        <w:tc>
          <w:tcPr>
            <w:tcW w:w="312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364546">
            <w:pPr>
              <w:ind w:firstLine="737"/>
              <w:contextualSpacing/>
              <w:jc w:val="center"/>
              <w:rPr>
                <w:b/>
                <w:bCs/>
                <w:spacing w:val="8"/>
                <w:sz w:val="24"/>
                <w:szCs w:val="24"/>
              </w:rPr>
            </w:pPr>
          </w:p>
        </w:tc>
        <w:tc>
          <w:tcPr>
            <w:tcW w:w="8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6B7E17">
            <w:pPr>
              <w:pStyle w:val="af9"/>
              <w:ind w:firstLine="0"/>
              <w:contextualSpacing/>
              <w:rPr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 22-23-24-25 </w:t>
            </w:r>
            <w:r>
              <w:rPr>
                <w:bCs/>
                <w:szCs w:val="24"/>
              </w:rPr>
              <w:t>Построение моделей операцией по сечениям, кинематической операцией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6B7E17">
            <w:pPr>
              <w:jc w:val="center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>4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546" w:rsidRDefault="006B7E1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364546" w:rsidRDefault="006B7E1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</w:tc>
      </w:tr>
      <w:tr w:rsidR="00364546">
        <w:trPr>
          <w:gridAfter w:val="1"/>
          <w:wAfter w:w="20" w:type="dxa"/>
          <w:cantSplit/>
          <w:trHeight w:val="203"/>
        </w:trPr>
        <w:tc>
          <w:tcPr>
            <w:tcW w:w="3121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64546" w:rsidRDefault="006B7E17">
            <w:pPr>
              <w:contextualSpacing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spacing w:val="2"/>
                <w:sz w:val="24"/>
                <w:szCs w:val="24"/>
                <w:lang w:val="ru-RU"/>
              </w:rPr>
              <w:t xml:space="preserve">10.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  <w:lang w:val="ru-RU" w:eastAsia="ru-RU"/>
              </w:rPr>
              <w:t>Создание сборочной единицы в системе «Компас 3</w:t>
            </w:r>
            <w:r>
              <w:rPr>
                <w:b/>
                <w:color w:val="000000"/>
                <w:sz w:val="24"/>
                <w:szCs w:val="24"/>
                <w:lang w:eastAsia="ru-RU"/>
              </w:rPr>
              <w:t>D</w:t>
            </w:r>
            <w:r>
              <w:rPr>
                <w:b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8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6B7E17">
            <w:pPr>
              <w:pStyle w:val="af9"/>
              <w:ind w:firstLine="0"/>
              <w:rPr>
                <w:szCs w:val="24"/>
              </w:rPr>
            </w:pPr>
            <w:r>
              <w:rPr>
                <w:b/>
                <w:szCs w:val="24"/>
              </w:rPr>
              <w:t>Практическая работа №26-27-28-29</w:t>
            </w:r>
            <w:r>
              <w:rPr>
                <w:bCs/>
                <w:szCs w:val="24"/>
              </w:rPr>
              <w:t xml:space="preserve">Создание сборок в </w:t>
            </w:r>
            <w:r>
              <w:rPr>
                <w:bCs/>
                <w:szCs w:val="24"/>
              </w:rPr>
              <w:br/>
              <w:t>Компас 3</w:t>
            </w:r>
            <w:r>
              <w:rPr>
                <w:bCs/>
                <w:szCs w:val="24"/>
                <w:lang w:val="en-US"/>
              </w:rPr>
              <w:t>D</w:t>
            </w:r>
          </w:p>
          <w:p w:rsidR="00364546" w:rsidRDefault="00364546">
            <w:pPr>
              <w:pStyle w:val="af9"/>
              <w:ind w:firstLine="0"/>
              <w:contextualSpacing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6B7E17">
            <w:pPr>
              <w:jc w:val="center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>4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546" w:rsidRDefault="006B7E1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364546" w:rsidRDefault="006B7E1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</w:tc>
      </w:tr>
      <w:tr w:rsidR="00364546">
        <w:trPr>
          <w:gridAfter w:val="1"/>
          <w:wAfter w:w="20" w:type="dxa"/>
          <w:cantSplit/>
          <w:trHeight w:val="203"/>
        </w:trPr>
        <w:tc>
          <w:tcPr>
            <w:tcW w:w="31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4546" w:rsidRDefault="00364546">
            <w:pPr>
              <w:ind w:firstLine="737"/>
              <w:contextualSpacing/>
              <w:jc w:val="center"/>
              <w:rPr>
                <w:b/>
                <w:bCs/>
                <w:spacing w:val="8"/>
                <w:sz w:val="24"/>
                <w:szCs w:val="24"/>
              </w:rPr>
            </w:pPr>
          </w:p>
        </w:tc>
        <w:tc>
          <w:tcPr>
            <w:tcW w:w="8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6B7E17">
            <w:pPr>
              <w:pStyle w:val="af9"/>
              <w:ind w:firstLine="0"/>
              <w:contextualSpacing/>
              <w:rPr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 30-31 </w:t>
            </w:r>
            <w:r>
              <w:rPr>
                <w:bCs/>
                <w:szCs w:val="24"/>
              </w:rPr>
              <w:t>Оформление сборочного чертежа и спецификации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6B7E17">
            <w:pPr>
              <w:jc w:val="center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>2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546" w:rsidRDefault="006B7E1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364546" w:rsidRDefault="006B7E1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</w:tc>
      </w:tr>
      <w:tr w:rsidR="00364546">
        <w:trPr>
          <w:gridAfter w:val="1"/>
          <w:wAfter w:w="20" w:type="dxa"/>
          <w:cantSplit/>
          <w:trHeight w:val="203"/>
        </w:trPr>
        <w:tc>
          <w:tcPr>
            <w:tcW w:w="312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364546">
            <w:pPr>
              <w:ind w:firstLine="737"/>
              <w:contextualSpacing/>
              <w:jc w:val="center"/>
              <w:rPr>
                <w:b/>
                <w:bCs/>
                <w:spacing w:val="8"/>
                <w:sz w:val="24"/>
                <w:szCs w:val="24"/>
              </w:rPr>
            </w:pPr>
          </w:p>
        </w:tc>
        <w:tc>
          <w:tcPr>
            <w:tcW w:w="8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6B7E17">
            <w:pPr>
              <w:pStyle w:val="af9"/>
              <w:ind w:firstLine="0"/>
              <w:contextualSpacing/>
              <w:rPr>
                <w:szCs w:val="24"/>
              </w:rPr>
            </w:pPr>
            <w:r>
              <w:rPr>
                <w:b/>
                <w:szCs w:val="24"/>
              </w:rPr>
              <w:t>Практическая работа №32-33-34-35</w:t>
            </w:r>
            <w:r>
              <w:rPr>
                <w:bCs/>
                <w:szCs w:val="24"/>
              </w:rPr>
              <w:t>Создание спецификации сборочной единицы, связанной со сборочным чертежом и чертежами деталей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6B7E17">
            <w:pPr>
              <w:jc w:val="center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>4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546" w:rsidRDefault="006B7E1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364546" w:rsidRDefault="006B7E1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</w:tc>
      </w:tr>
      <w:tr w:rsidR="00364546">
        <w:trPr>
          <w:gridAfter w:val="1"/>
          <w:wAfter w:w="20" w:type="dxa"/>
          <w:cantSplit/>
          <w:trHeight w:val="2010"/>
        </w:trPr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6B7E17">
            <w:pPr>
              <w:contextualSpacing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11.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Стандартные изделия в системе «Компас 3</w:t>
            </w:r>
            <w:r>
              <w:rPr>
                <w:color w:val="000000"/>
                <w:sz w:val="24"/>
                <w:szCs w:val="24"/>
                <w:lang w:eastAsia="ru-RU"/>
              </w:rPr>
              <w:t>D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8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6B7E17">
            <w:pPr>
              <w:pStyle w:val="af9"/>
              <w:ind w:firstLine="0"/>
              <w:contextualSpacing/>
              <w:rPr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 36-37-38-39 </w:t>
            </w:r>
            <w:r>
              <w:rPr>
                <w:bCs/>
                <w:szCs w:val="24"/>
              </w:rPr>
              <w:t xml:space="preserve">Создание сборки, включающую в себя стандартные элементы из встроенной библиотеки </w:t>
            </w:r>
            <w:r>
              <w:rPr>
                <w:b/>
                <w:szCs w:val="24"/>
                <w:lang w:eastAsia="ru-RU"/>
              </w:rPr>
              <w:t>«Компас 3D»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6B7E17">
            <w:pPr>
              <w:jc w:val="center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>4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546" w:rsidRDefault="006B7E1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364546" w:rsidRDefault="006B7E1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</w:tc>
      </w:tr>
      <w:tr w:rsidR="00364546">
        <w:trPr>
          <w:gridAfter w:val="1"/>
          <w:wAfter w:w="20" w:type="dxa"/>
          <w:cantSplit/>
          <w:trHeight w:val="203"/>
        </w:trPr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6B7E17">
            <w:pPr>
              <w:contextualSpacing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1"/>
                <w:sz w:val="24"/>
                <w:szCs w:val="24"/>
              </w:rPr>
              <w:t>12.</w:t>
            </w:r>
            <w:r>
              <w:rPr>
                <w:b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Правила создания объектов спецификации.</w:t>
            </w:r>
          </w:p>
        </w:tc>
        <w:tc>
          <w:tcPr>
            <w:tcW w:w="8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6B7E17">
            <w:pPr>
              <w:jc w:val="both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/>
              </w:rPr>
              <w:t>Практическая работа № 40-41-42-43</w:t>
            </w:r>
          </w:p>
          <w:p w:rsidR="00364546" w:rsidRDefault="006B7E17">
            <w:pPr>
              <w:pStyle w:val="af9"/>
              <w:ind w:firstLine="0"/>
              <w:contextualSpacing/>
              <w:rPr>
                <w:szCs w:val="24"/>
              </w:rPr>
            </w:pPr>
            <w:r>
              <w:rPr>
                <w:szCs w:val="24"/>
                <w:shd w:val="clear" w:color="auto" w:fill="FFFFFF"/>
                <w:lang w:eastAsia="ru-RU"/>
              </w:rPr>
              <w:t>Основные приемы создания спецификаций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6B7E17">
            <w:pPr>
              <w:jc w:val="center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>4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546" w:rsidRDefault="006B7E1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364546" w:rsidRDefault="006B7E1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</w:tc>
      </w:tr>
      <w:tr w:rsidR="00364546">
        <w:trPr>
          <w:gridAfter w:val="1"/>
          <w:wAfter w:w="20" w:type="dxa"/>
          <w:cantSplit/>
          <w:trHeight w:val="203"/>
        </w:trPr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6B7E17">
            <w:pPr>
              <w:contextualSpacing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 xml:space="preserve">13. </w:t>
            </w:r>
            <w:r>
              <w:rPr>
                <w:bCs/>
                <w:iCs/>
                <w:sz w:val="24"/>
                <w:szCs w:val="24"/>
                <w:lang w:val="ru-RU" w:eastAsia="ru-RU"/>
              </w:rPr>
              <w:t xml:space="preserve"> Сборочный чертеж в системе «Компас 3</w:t>
            </w:r>
            <w:r>
              <w:rPr>
                <w:bCs/>
                <w:iCs/>
                <w:sz w:val="24"/>
                <w:szCs w:val="24"/>
                <w:lang w:eastAsia="ru-RU"/>
              </w:rPr>
              <w:t>D</w:t>
            </w:r>
            <w:r>
              <w:rPr>
                <w:bCs/>
                <w:iCs/>
                <w:sz w:val="24"/>
                <w:szCs w:val="24"/>
                <w:lang w:val="ru-RU" w:eastAsia="ru-RU"/>
              </w:rPr>
              <w:t>».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Создание спецификаций в системе «Компас 3</w:t>
            </w:r>
            <w:r>
              <w:rPr>
                <w:color w:val="000000"/>
                <w:sz w:val="24"/>
                <w:szCs w:val="24"/>
                <w:lang w:eastAsia="ru-RU"/>
              </w:rPr>
              <w:t>D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>».</w:t>
            </w:r>
          </w:p>
        </w:tc>
        <w:tc>
          <w:tcPr>
            <w:tcW w:w="8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6B7E17">
            <w:pPr>
              <w:pStyle w:val="af9"/>
              <w:ind w:firstLine="0"/>
              <w:contextualSpacing/>
              <w:rPr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 44-45-46-47 </w:t>
            </w:r>
            <w:r>
              <w:rPr>
                <w:bCs/>
                <w:szCs w:val="24"/>
              </w:rPr>
              <w:t>Составление перечня документов для инженерного проекта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6B7E17">
            <w:pPr>
              <w:jc w:val="center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>4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546" w:rsidRDefault="006B7E1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364546" w:rsidRDefault="006B7E1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</w:tc>
      </w:tr>
      <w:tr w:rsidR="00364546">
        <w:trPr>
          <w:gridAfter w:val="1"/>
          <w:wAfter w:w="20" w:type="dxa"/>
          <w:cantSplit/>
          <w:trHeight w:val="203"/>
        </w:trPr>
        <w:tc>
          <w:tcPr>
            <w:tcW w:w="3121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64546" w:rsidRDefault="006B7E17">
            <w:pPr>
              <w:contextualSpacing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2"/>
                <w:sz w:val="24"/>
                <w:szCs w:val="24"/>
                <w:lang w:val="ru-RU"/>
              </w:rPr>
              <w:t xml:space="preserve">14. </w:t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b/>
                <w:bCs/>
                <w:sz w:val="24"/>
                <w:szCs w:val="24"/>
                <w:lang w:val="ru-RU" w:eastAsia="ru-RU"/>
              </w:rPr>
              <w:t xml:space="preserve">Дополнительные приемы создания </w:t>
            </w:r>
            <w:r>
              <w:rPr>
                <w:b/>
                <w:bCs/>
                <w:sz w:val="24"/>
                <w:szCs w:val="24"/>
                <w:lang w:val="ru-RU" w:eastAsia="ru-RU"/>
              </w:rPr>
              <w:lastRenderedPageBreak/>
              <w:t>чертежных видов и оформления чертежей</w:t>
            </w:r>
          </w:p>
        </w:tc>
        <w:tc>
          <w:tcPr>
            <w:tcW w:w="8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6B7E17">
            <w:pPr>
              <w:pStyle w:val="af9"/>
              <w:ind w:firstLine="0"/>
              <w:contextualSpacing/>
              <w:rPr>
                <w:szCs w:val="24"/>
              </w:rPr>
            </w:pPr>
            <w:r>
              <w:rPr>
                <w:b/>
                <w:szCs w:val="24"/>
              </w:rPr>
              <w:lastRenderedPageBreak/>
              <w:t>Практическая работа №48-49-50-51</w:t>
            </w:r>
            <w:r>
              <w:rPr>
                <w:bCs/>
                <w:szCs w:val="24"/>
              </w:rPr>
              <w:t>Дополнительные приёмы работы с чертежом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6B7E17">
            <w:pPr>
              <w:jc w:val="center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>4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546" w:rsidRDefault="006B7E1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364546" w:rsidRDefault="006B7E1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</w:tc>
      </w:tr>
      <w:tr w:rsidR="00364546">
        <w:trPr>
          <w:gridAfter w:val="1"/>
          <w:wAfter w:w="20" w:type="dxa"/>
          <w:cantSplit/>
          <w:trHeight w:val="203"/>
        </w:trPr>
        <w:tc>
          <w:tcPr>
            <w:tcW w:w="312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364546">
            <w:pPr>
              <w:ind w:firstLine="737"/>
              <w:contextualSpacing/>
              <w:jc w:val="center"/>
              <w:rPr>
                <w:b/>
                <w:bCs/>
                <w:spacing w:val="8"/>
                <w:sz w:val="24"/>
                <w:szCs w:val="24"/>
              </w:rPr>
            </w:pPr>
          </w:p>
        </w:tc>
        <w:tc>
          <w:tcPr>
            <w:tcW w:w="832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4546" w:rsidRDefault="006B7E17">
            <w:pPr>
              <w:pStyle w:val="af9"/>
              <w:ind w:firstLine="0"/>
              <w:contextualSpacing/>
              <w:rPr>
                <w:bCs/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№52-53-54-55-56 </w:t>
            </w:r>
            <w:r>
              <w:rPr>
                <w:bCs/>
                <w:szCs w:val="24"/>
              </w:rPr>
              <w:t>Подбор программного обеспечения в зависимости от сложности инженерного проекта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64546" w:rsidRDefault="006B7E17">
            <w:pPr>
              <w:jc w:val="center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>5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546" w:rsidRDefault="006B7E1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364546" w:rsidRDefault="006B7E1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</w:tc>
      </w:tr>
      <w:tr w:rsidR="00364546">
        <w:trPr>
          <w:gridAfter w:val="1"/>
          <w:wAfter w:w="20" w:type="dxa"/>
          <w:cantSplit/>
          <w:trHeight w:val="1865"/>
        </w:trPr>
        <w:tc>
          <w:tcPr>
            <w:tcW w:w="312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4546" w:rsidRDefault="006B7E17">
            <w:pPr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  <w:lastRenderedPageBreak/>
              <w:t xml:space="preserve">  Консультации </w:t>
            </w:r>
          </w:p>
          <w:p w:rsidR="00364546" w:rsidRDefault="00364546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3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546" w:rsidRDefault="006B7E17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Консультации по выполнению индивидуального проекта с использованием информационных технологий.</w:t>
            </w:r>
          </w:p>
          <w:p w:rsidR="00364546" w:rsidRDefault="006B7E17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>Подготовительный этап</w:t>
            </w:r>
            <w:r>
              <w:rPr>
                <w:b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Знакомство с целью работы, этапами работы. Обсуждение тем и целей проектов. Защита тем и целей. Сбор информации по теме проекта. Составление введения к проекту. Составление обзора литературы. </w:t>
            </w:r>
          </w:p>
          <w:p w:rsidR="00364546" w:rsidRDefault="006B7E17">
            <w:pPr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>Основной этап</w:t>
            </w:r>
          </w:p>
          <w:p w:rsidR="00364546" w:rsidRDefault="006B7E17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lang w:val="ru-RU"/>
              </w:rPr>
              <w:t>Коррекция недочётов. Работа по достижению целей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проекта. Анализ работы на основном этапе работы.</w:t>
            </w:r>
          </w:p>
          <w:p w:rsidR="00364546" w:rsidRDefault="006B7E17">
            <w:pPr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>Заключительный этап</w:t>
            </w:r>
          </w:p>
          <w:p w:rsidR="00364546" w:rsidRDefault="006B7E17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Составление отчёта по выполнению проекта. Анализ работы на заключительном этапе работы. </w:t>
            </w:r>
            <w:r>
              <w:rPr>
                <w:color w:val="000000"/>
                <w:sz w:val="24"/>
                <w:szCs w:val="24"/>
              </w:rPr>
              <w:t>Подготовка к презентации. Пробная презентация проекта. Презентация проекта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364546" w:rsidRDefault="006B7E17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16</w:t>
            </w:r>
          </w:p>
        </w:tc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546" w:rsidRDefault="006B7E1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364546" w:rsidRDefault="006B7E1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  <w:p w:rsidR="00364546" w:rsidRDefault="00364546">
            <w:pPr>
              <w:rPr>
                <w:b/>
                <w:sz w:val="24"/>
                <w:szCs w:val="24"/>
              </w:rPr>
            </w:pPr>
          </w:p>
        </w:tc>
      </w:tr>
      <w:tr w:rsidR="00364546">
        <w:trPr>
          <w:gridAfter w:val="1"/>
          <w:wAfter w:w="20" w:type="dxa"/>
          <w:cantSplit/>
          <w:trHeight w:val="2556"/>
        </w:trPr>
        <w:tc>
          <w:tcPr>
            <w:tcW w:w="312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4546" w:rsidRDefault="00364546">
            <w:pPr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4546" w:rsidRDefault="0036454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64546" w:rsidRDefault="00364546">
            <w:pPr>
              <w:rPr>
                <w:b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4546" w:rsidRDefault="00364546">
            <w:pPr>
              <w:rPr>
                <w:b/>
                <w:sz w:val="24"/>
                <w:szCs w:val="24"/>
              </w:rPr>
            </w:pPr>
          </w:p>
        </w:tc>
      </w:tr>
      <w:tr w:rsidR="00364546">
        <w:trPr>
          <w:cantSplit/>
          <w:trHeight w:val="297"/>
        </w:trPr>
        <w:tc>
          <w:tcPr>
            <w:tcW w:w="11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4546" w:rsidRDefault="006B7E17">
            <w:pPr>
              <w:pStyle w:val="af7"/>
              <w:tabs>
                <w:tab w:val="left" w:pos="2450"/>
                <w:tab w:val="right" w:pos="12103"/>
              </w:tabs>
              <w:spacing w:after="0"/>
              <w:jc w:val="left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Промежуточная аттестация в форме экзамена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6B7E17">
            <w:pPr>
              <w:pStyle w:val="af7"/>
              <w:spacing w:after="0"/>
              <w:rPr>
                <w:rFonts w:ascii="Times New Roman" w:eastAsia="Calibri" w:hAnsi="Times New Roman" w:cs="Times New Roman"/>
                <w:b/>
                <w:bCs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val="ru-RU"/>
              </w:rPr>
              <w:t>2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4546" w:rsidRDefault="00364546">
            <w:pPr>
              <w:rPr>
                <w:b/>
                <w:sz w:val="24"/>
                <w:szCs w:val="24"/>
              </w:rPr>
            </w:pPr>
          </w:p>
        </w:tc>
      </w:tr>
      <w:tr w:rsidR="00364546">
        <w:trPr>
          <w:cantSplit/>
          <w:trHeight w:val="297"/>
        </w:trPr>
        <w:tc>
          <w:tcPr>
            <w:tcW w:w="11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4546" w:rsidRDefault="006B7E17">
            <w:pPr>
              <w:pStyle w:val="af7"/>
              <w:tabs>
                <w:tab w:val="left" w:pos="2450"/>
                <w:tab w:val="right" w:pos="12103"/>
              </w:tabs>
              <w:spacing w:after="0"/>
              <w:jc w:val="left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546" w:rsidRDefault="006B7E17">
            <w:pPr>
              <w:pStyle w:val="af7"/>
              <w:spacing w:after="0"/>
              <w:rPr>
                <w:rFonts w:ascii="Times New Roman" w:eastAsia="Calibri" w:hAnsi="Times New Roman" w:cs="Times New Roman"/>
                <w:b/>
                <w:bCs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val="ru-RU"/>
              </w:rPr>
              <w:t>74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4546" w:rsidRDefault="00364546">
            <w:pPr>
              <w:rPr>
                <w:b/>
                <w:sz w:val="24"/>
                <w:szCs w:val="24"/>
              </w:rPr>
            </w:pPr>
          </w:p>
        </w:tc>
      </w:tr>
    </w:tbl>
    <w:p w:rsidR="00364546" w:rsidRDefault="00364546">
      <w:pPr>
        <w:spacing w:line="360" w:lineRule="auto"/>
        <w:jc w:val="both"/>
        <w:rPr>
          <w:sz w:val="28"/>
          <w:szCs w:val="28"/>
          <w:lang w:val="ru-RU"/>
        </w:rPr>
        <w:sectPr w:rsidR="00364546">
          <w:pgSz w:w="16840" w:h="11910" w:orient="landscape"/>
          <w:pgMar w:top="851" w:right="1134" w:bottom="1701" w:left="1134" w:header="720" w:footer="720" w:gutter="0"/>
          <w:cols w:space="720"/>
          <w:docGrid w:linePitch="360"/>
        </w:sectPr>
      </w:pPr>
    </w:p>
    <w:p w:rsidR="00364546" w:rsidRDefault="006B7E17">
      <w:pPr>
        <w:pStyle w:val="12"/>
        <w:rPr>
          <w:rFonts w:ascii="Times New Roman" w:hAnsi="Times New Roman"/>
        </w:rPr>
      </w:pPr>
      <w:bookmarkStart w:id="1" w:name="undefined"/>
      <w:r>
        <w:rPr>
          <w:rFonts w:ascii="Times New Roman" w:hAnsi="Times New Roman"/>
        </w:rPr>
        <w:lastRenderedPageBreak/>
        <w:t>3. Условия реализации ДИСЦИПЛИНЫ</w:t>
      </w:r>
    </w:p>
    <w:p w:rsidR="00364546" w:rsidRDefault="006B7E17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t>3.1. Материально-техническое обеспечение</w:t>
      </w:r>
      <w:bookmarkEnd w:id="1"/>
    </w:p>
    <w:p w:rsidR="00364546" w:rsidRPr="00FD3B67" w:rsidRDefault="006B7E17">
      <w:pPr>
        <w:spacing w:line="360" w:lineRule="auto"/>
        <w:jc w:val="both"/>
        <w:rPr>
          <w:b/>
          <w:bCs/>
          <w:sz w:val="28"/>
          <w:szCs w:val="28"/>
          <w:lang w:val="ru-RU"/>
        </w:rPr>
      </w:pPr>
      <w:r>
        <w:rPr>
          <w:sz w:val="24"/>
          <w:szCs w:val="24"/>
          <w:lang w:val="ru-RU" w:eastAsia="ru-RU"/>
        </w:rPr>
        <w:t>Лаборатория программирования</w:t>
      </w:r>
      <w:r>
        <w:rPr>
          <w:sz w:val="24"/>
          <w:szCs w:val="24"/>
          <w:lang w:eastAsia="ru-RU"/>
        </w:rPr>
        <w:t> </w:t>
      </w:r>
      <w:r>
        <w:rPr>
          <w:sz w:val="24"/>
          <w:szCs w:val="24"/>
          <w:lang w:val="ru-RU" w:eastAsia="ru-RU"/>
        </w:rPr>
        <w:t>для автоматизированных систем</w:t>
      </w:r>
      <w:r>
        <w:rPr>
          <w:b/>
          <w:bCs/>
          <w:sz w:val="24"/>
          <w:szCs w:val="24"/>
          <w:lang w:val="ru-RU"/>
        </w:rPr>
        <w:t xml:space="preserve">, </w:t>
      </w:r>
      <w:r>
        <w:rPr>
          <w:sz w:val="24"/>
          <w:szCs w:val="24"/>
          <w:lang w:val="ru-RU"/>
        </w:rPr>
        <w:t>оснащенная в соответствии с приложением 3 ОПОП-П.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3369"/>
        <w:gridCol w:w="6205"/>
      </w:tblGrid>
      <w:tr w:rsidR="00364546">
        <w:trPr>
          <w:trHeight w:val="2522"/>
        </w:trPr>
        <w:tc>
          <w:tcPr>
            <w:tcW w:w="3369" w:type="dxa"/>
          </w:tcPr>
          <w:p w:rsidR="00364546" w:rsidRPr="00FD3B67" w:rsidRDefault="006B7E17">
            <w:pPr>
              <w:spacing w:line="360" w:lineRule="auto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Лаборатория программирования</w:t>
            </w:r>
            <w:r>
              <w:rPr>
                <w:sz w:val="24"/>
                <w:szCs w:val="24"/>
                <w:lang w:eastAsia="ru-RU"/>
              </w:rPr>
              <w:t> </w:t>
            </w:r>
            <w:r>
              <w:rPr>
                <w:sz w:val="24"/>
                <w:szCs w:val="24"/>
                <w:lang w:val="ru-RU" w:eastAsia="ru-RU"/>
              </w:rPr>
              <w:t>для автоматизированных систем</w:t>
            </w:r>
          </w:p>
        </w:tc>
        <w:tc>
          <w:tcPr>
            <w:tcW w:w="6205" w:type="dxa"/>
          </w:tcPr>
          <w:p w:rsidR="00364546" w:rsidRPr="00FD3B67" w:rsidRDefault="006B7E17">
            <w:pPr>
              <w:spacing w:line="360" w:lineRule="auto"/>
              <w:jc w:val="both"/>
              <w:outlineLvl w:val="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Базовое устройство для установки клавиатуры ЧПУ - 12 шт</w:t>
            </w:r>
          </w:p>
          <w:p w:rsidR="00364546" w:rsidRPr="00FD3B67" w:rsidRDefault="006B7E17">
            <w:pPr>
              <w:spacing w:line="360" w:lineRule="auto"/>
              <w:jc w:val="both"/>
              <w:outlineLvl w:val="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Рабочие места студентов, оборудованные ПК - 15 шт</w:t>
            </w:r>
          </w:p>
          <w:p w:rsidR="00364546" w:rsidRDefault="006B7E17">
            <w:pPr>
              <w:spacing w:line="360" w:lineRule="auto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Доска аудиторная перекатная Проектор</w:t>
            </w:r>
          </w:p>
          <w:p w:rsidR="00364546" w:rsidRDefault="00364546">
            <w:pPr>
              <w:spacing w:line="360" w:lineRule="auto"/>
              <w:jc w:val="both"/>
              <w:outlineLvl w:val="1"/>
              <w:rPr>
                <w:sz w:val="24"/>
                <w:szCs w:val="24"/>
              </w:rPr>
            </w:pPr>
          </w:p>
          <w:p w:rsidR="00364546" w:rsidRDefault="00364546">
            <w:pPr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:rsidR="00364546" w:rsidRDefault="00364546">
      <w:pPr>
        <w:spacing w:line="360" w:lineRule="auto"/>
        <w:jc w:val="both"/>
        <w:rPr>
          <w:b/>
          <w:bCs/>
          <w:sz w:val="28"/>
          <w:szCs w:val="28"/>
          <w:lang w:val="ru-RU"/>
        </w:rPr>
      </w:pPr>
    </w:p>
    <w:p w:rsidR="00364546" w:rsidRDefault="006B7E17">
      <w:pPr>
        <w:pStyle w:val="110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3.2. Учебно-методическое обеспечение</w:t>
      </w:r>
    </w:p>
    <w:p w:rsidR="00364546" w:rsidRPr="00FD3B67" w:rsidRDefault="006B7E17">
      <w:pPr>
        <w:pStyle w:val="af6"/>
        <w:spacing w:line="276" w:lineRule="auto"/>
        <w:ind w:left="0" w:firstLine="709"/>
        <w:rPr>
          <w:b/>
          <w:bCs/>
          <w:sz w:val="24"/>
          <w:szCs w:val="24"/>
          <w:lang w:val="ru-RU"/>
        </w:rPr>
      </w:pPr>
      <w:r w:rsidRPr="00FD3B67">
        <w:rPr>
          <w:b/>
          <w:sz w:val="24"/>
          <w:szCs w:val="24"/>
          <w:lang w:val="ru-RU"/>
        </w:rPr>
        <w:t>3.2.1. Основные печатные и/или электронные издания</w:t>
      </w:r>
    </w:p>
    <w:p w:rsidR="00364546" w:rsidRPr="00FD3B67" w:rsidRDefault="00364546">
      <w:pPr>
        <w:pStyle w:val="af6"/>
        <w:spacing w:line="276" w:lineRule="auto"/>
        <w:ind w:left="0" w:firstLine="709"/>
        <w:rPr>
          <w:b/>
          <w:bCs/>
          <w:sz w:val="24"/>
          <w:szCs w:val="24"/>
          <w:lang w:val="ru-RU"/>
        </w:rPr>
      </w:pPr>
    </w:p>
    <w:p w:rsidR="00364546" w:rsidRPr="00FD3B67" w:rsidRDefault="006B7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  <w:lang w:val="ru-RU"/>
        </w:rPr>
      </w:pPr>
      <w:r w:rsidRPr="00FD3B67">
        <w:rPr>
          <w:bCs/>
          <w:color w:val="FF0000"/>
          <w:sz w:val="28"/>
          <w:szCs w:val="28"/>
          <w:lang w:val="ru-RU"/>
        </w:rPr>
        <w:t xml:space="preserve">  </w:t>
      </w:r>
      <w:r w:rsidRPr="00FD3B67">
        <w:rPr>
          <w:bCs/>
          <w:sz w:val="24"/>
          <w:szCs w:val="24"/>
          <w:lang w:val="ru-RU"/>
        </w:rPr>
        <w:t>1.</w:t>
      </w:r>
      <w:r w:rsidRPr="00FD3B67">
        <w:rPr>
          <w:color w:val="001329"/>
          <w:sz w:val="24"/>
          <w:szCs w:val="24"/>
          <w:shd w:val="clear" w:color="auto" w:fill="FFFFFF"/>
          <w:lang w:val="ru-RU"/>
        </w:rPr>
        <w:t xml:space="preserve"> Колесниченко, Н. М. Инженерная и компьютерная графика: Учебное пособие / Колесниченко Н.М., Черняева Н.Н. - Вологда: Инфра-Инженерия, 2018. - 236 с.: </w:t>
      </w:r>
      <w:r>
        <w:rPr>
          <w:color w:val="001329"/>
          <w:sz w:val="24"/>
          <w:szCs w:val="24"/>
          <w:shd w:val="clear" w:color="auto" w:fill="FFFFFF"/>
        </w:rPr>
        <w:t>ISBN</w:t>
      </w:r>
      <w:r w:rsidRPr="00FD3B67">
        <w:rPr>
          <w:color w:val="001329"/>
          <w:sz w:val="24"/>
          <w:szCs w:val="24"/>
          <w:shd w:val="clear" w:color="auto" w:fill="FFFFFF"/>
          <w:lang w:val="ru-RU"/>
        </w:rPr>
        <w:t xml:space="preserve"> 978-5-9</w:t>
      </w:r>
      <w:r w:rsidRPr="00FD3B67">
        <w:rPr>
          <w:color w:val="001329"/>
          <w:sz w:val="24"/>
          <w:szCs w:val="24"/>
          <w:shd w:val="clear" w:color="auto" w:fill="FFFFFF"/>
          <w:lang w:val="ru-RU"/>
        </w:rPr>
        <w:t xml:space="preserve">729-0199-9. - Текст: электронный. - </w:t>
      </w:r>
      <w:r>
        <w:rPr>
          <w:color w:val="001329"/>
          <w:sz w:val="24"/>
          <w:szCs w:val="24"/>
          <w:shd w:val="clear" w:color="auto" w:fill="FFFFFF"/>
        </w:rPr>
        <w:t>URL</w:t>
      </w:r>
      <w:r w:rsidRPr="00FD3B67">
        <w:rPr>
          <w:color w:val="001329"/>
          <w:sz w:val="24"/>
          <w:szCs w:val="24"/>
          <w:shd w:val="clear" w:color="auto" w:fill="FFFFFF"/>
          <w:lang w:val="ru-RU"/>
        </w:rPr>
        <w:t xml:space="preserve">: </w:t>
      </w:r>
      <w:r>
        <w:rPr>
          <w:color w:val="001329"/>
          <w:sz w:val="24"/>
          <w:szCs w:val="24"/>
          <w:shd w:val="clear" w:color="auto" w:fill="FFFFFF"/>
        </w:rPr>
        <w:t>https</w:t>
      </w:r>
      <w:r w:rsidRPr="00FD3B67">
        <w:rPr>
          <w:color w:val="001329"/>
          <w:sz w:val="24"/>
          <w:szCs w:val="24"/>
          <w:shd w:val="clear" w:color="auto" w:fill="FFFFFF"/>
          <w:lang w:val="ru-RU"/>
        </w:rPr>
        <w:t>://</w:t>
      </w:r>
      <w:r>
        <w:rPr>
          <w:color w:val="001329"/>
          <w:sz w:val="24"/>
          <w:szCs w:val="24"/>
          <w:shd w:val="clear" w:color="auto" w:fill="FFFFFF"/>
        </w:rPr>
        <w:t>znanium</w:t>
      </w:r>
      <w:r w:rsidRPr="00FD3B67">
        <w:rPr>
          <w:color w:val="001329"/>
          <w:sz w:val="24"/>
          <w:szCs w:val="24"/>
          <w:shd w:val="clear" w:color="auto" w:fill="FFFFFF"/>
          <w:lang w:val="ru-RU"/>
        </w:rPr>
        <w:t>.</w:t>
      </w:r>
      <w:r>
        <w:rPr>
          <w:color w:val="001329"/>
          <w:sz w:val="24"/>
          <w:szCs w:val="24"/>
          <w:shd w:val="clear" w:color="auto" w:fill="FFFFFF"/>
        </w:rPr>
        <w:t>com</w:t>
      </w:r>
      <w:r w:rsidRPr="00FD3B67">
        <w:rPr>
          <w:color w:val="001329"/>
          <w:sz w:val="24"/>
          <w:szCs w:val="24"/>
          <w:shd w:val="clear" w:color="auto" w:fill="FFFFFF"/>
          <w:lang w:val="ru-RU"/>
        </w:rPr>
        <w:t>/</w:t>
      </w:r>
      <w:r>
        <w:rPr>
          <w:color w:val="001329"/>
          <w:sz w:val="24"/>
          <w:szCs w:val="24"/>
          <w:shd w:val="clear" w:color="auto" w:fill="FFFFFF"/>
        </w:rPr>
        <w:t>catalog</w:t>
      </w:r>
      <w:r w:rsidRPr="00FD3B67">
        <w:rPr>
          <w:color w:val="001329"/>
          <w:sz w:val="24"/>
          <w:szCs w:val="24"/>
          <w:shd w:val="clear" w:color="auto" w:fill="FFFFFF"/>
          <w:lang w:val="ru-RU"/>
        </w:rPr>
        <w:t>/</w:t>
      </w:r>
      <w:r>
        <w:rPr>
          <w:color w:val="001329"/>
          <w:sz w:val="24"/>
          <w:szCs w:val="24"/>
          <w:shd w:val="clear" w:color="auto" w:fill="FFFFFF"/>
        </w:rPr>
        <w:t>product</w:t>
      </w:r>
      <w:r w:rsidRPr="00FD3B67">
        <w:rPr>
          <w:color w:val="001329"/>
          <w:sz w:val="24"/>
          <w:szCs w:val="24"/>
          <w:shd w:val="clear" w:color="auto" w:fill="FFFFFF"/>
          <w:lang w:val="ru-RU"/>
        </w:rPr>
        <w:t>/989265 (дата обращения: 09.06.2021). – Режим доступа: по подписке.</w:t>
      </w:r>
    </w:p>
    <w:p w:rsidR="00364546" w:rsidRDefault="006B7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FD3B67">
        <w:rPr>
          <w:b/>
          <w:bCs/>
          <w:sz w:val="24"/>
          <w:szCs w:val="24"/>
          <w:lang w:val="ru-RU"/>
        </w:rPr>
        <w:t xml:space="preserve">             </w:t>
      </w:r>
      <w:r>
        <w:rPr>
          <w:b/>
          <w:bCs/>
          <w:sz w:val="24"/>
          <w:szCs w:val="24"/>
        </w:rPr>
        <w:t xml:space="preserve">3.2.2.Дополнительная литература: </w:t>
      </w:r>
    </w:p>
    <w:p w:rsidR="00364546" w:rsidRPr="00FD3B67" w:rsidRDefault="006B7E17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  <w:r w:rsidRPr="00FD3B67">
        <w:rPr>
          <w:sz w:val="24"/>
          <w:szCs w:val="24"/>
          <w:lang w:val="ru-RU"/>
        </w:rPr>
        <w:t xml:space="preserve">Аверин В.Н. Компьютерная инженерная графика. - 7-е изд., стер., </w:t>
      </w:r>
      <w:r w:rsidRPr="00FD3B67">
        <w:rPr>
          <w:sz w:val="24"/>
          <w:szCs w:val="24"/>
          <w:lang w:val="ru-RU"/>
        </w:rPr>
        <w:t>224 с. – М., 17</w:t>
      </w:r>
    </w:p>
    <w:p w:rsidR="00364546" w:rsidRDefault="006B7E17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4"/>
          <w:szCs w:val="24"/>
        </w:rPr>
        <w:t>Дегтярев В.М., Затыльникова В.П. Инженерная и компьютерная графика: учебник для студ. учреждений высш. образования. - 6-е изд., стер., – М.: Издательский центр «Академия», 2016. – 240 с.</w:t>
      </w:r>
    </w:p>
    <w:p w:rsidR="00364546" w:rsidRDefault="00364546">
      <w:pPr>
        <w:spacing w:line="360" w:lineRule="auto"/>
        <w:jc w:val="both"/>
        <w:rPr>
          <w:sz w:val="28"/>
          <w:szCs w:val="28"/>
          <w:lang w:val="ru-RU" w:eastAsia="ru-RU"/>
        </w:rPr>
      </w:pPr>
    </w:p>
    <w:p w:rsidR="00364546" w:rsidRDefault="00364546">
      <w:pPr>
        <w:spacing w:line="360" w:lineRule="auto"/>
        <w:jc w:val="both"/>
        <w:rPr>
          <w:sz w:val="28"/>
          <w:szCs w:val="28"/>
          <w:lang w:val="ru-RU" w:eastAsia="ru-RU"/>
        </w:rPr>
      </w:pPr>
    </w:p>
    <w:p w:rsidR="00364546" w:rsidRDefault="003645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42"/>
        <w:jc w:val="both"/>
        <w:rPr>
          <w:sz w:val="28"/>
          <w:szCs w:val="28"/>
          <w:lang w:val="ru-RU" w:eastAsia="ru-RU"/>
        </w:rPr>
      </w:pPr>
    </w:p>
    <w:p w:rsidR="00364546" w:rsidRDefault="003645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42"/>
        <w:jc w:val="both"/>
        <w:rPr>
          <w:sz w:val="28"/>
          <w:szCs w:val="28"/>
          <w:lang w:val="ru-RU" w:eastAsia="ru-RU"/>
        </w:rPr>
      </w:pPr>
    </w:p>
    <w:p w:rsidR="00364546" w:rsidRDefault="003645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42"/>
        <w:jc w:val="both"/>
        <w:rPr>
          <w:sz w:val="28"/>
          <w:szCs w:val="28"/>
          <w:lang w:val="ru-RU" w:eastAsia="ru-RU"/>
        </w:rPr>
      </w:pPr>
    </w:p>
    <w:p w:rsidR="00364546" w:rsidRDefault="003645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42"/>
        <w:jc w:val="both"/>
        <w:rPr>
          <w:sz w:val="28"/>
          <w:szCs w:val="28"/>
          <w:lang w:val="ru-RU" w:eastAsia="ru-RU"/>
        </w:rPr>
      </w:pPr>
    </w:p>
    <w:p w:rsidR="00364546" w:rsidRDefault="003645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42"/>
        <w:jc w:val="both"/>
        <w:rPr>
          <w:sz w:val="28"/>
          <w:szCs w:val="28"/>
          <w:lang w:val="ru-RU" w:eastAsia="ru-RU"/>
        </w:rPr>
      </w:pPr>
    </w:p>
    <w:p w:rsidR="00364546" w:rsidRDefault="003645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42"/>
        <w:jc w:val="both"/>
        <w:rPr>
          <w:sz w:val="28"/>
          <w:szCs w:val="28"/>
          <w:lang w:val="ru-RU" w:eastAsia="ru-RU"/>
        </w:rPr>
      </w:pPr>
    </w:p>
    <w:p w:rsidR="00364546" w:rsidRDefault="003645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42"/>
        <w:jc w:val="both"/>
        <w:rPr>
          <w:sz w:val="28"/>
          <w:szCs w:val="28"/>
          <w:lang w:val="ru-RU" w:eastAsia="ru-RU"/>
        </w:rPr>
      </w:pPr>
    </w:p>
    <w:p w:rsidR="00364546" w:rsidRDefault="003645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42"/>
        <w:jc w:val="both"/>
        <w:rPr>
          <w:sz w:val="28"/>
          <w:szCs w:val="28"/>
          <w:lang w:val="ru-RU" w:eastAsia="ru-RU"/>
        </w:rPr>
      </w:pPr>
    </w:p>
    <w:p w:rsidR="00364546" w:rsidRDefault="006B7E17">
      <w:pPr>
        <w:pStyle w:val="12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lastRenderedPageBreak/>
        <w:t xml:space="preserve">4. Контроль и оценка результатов </w:t>
      </w:r>
      <w:r>
        <w:rPr>
          <w:rFonts w:ascii="Times New Roman" w:hAnsi="Times New Roman"/>
        </w:rPr>
        <w:br/>
        <w:t xml:space="preserve">освоения </w:t>
      </w:r>
      <w:r>
        <w:rPr>
          <w:rFonts w:ascii="Times New Roman" w:hAnsi="Times New Roman"/>
        </w:rPr>
        <w:t>ДИСЦИПЛИНЫ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956"/>
        <w:gridCol w:w="3524"/>
        <w:gridCol w:w="3094"/>
      </w:tblGrid>
      <w:tr w:rsidR="00364546">
        <w:trPr>
          <w:trHeight w:val="519"/>
        </w:trPr>
        <w:tc>
          <w:tcPr>
            <w:tcW w:w="1543" w:type="pct"/>
            <w:vAlign w:val="center"/>
          </w:tcPr>
          <w:p w:rsidR="00364546" w:rsidRDefault="006B7E17">
            <w:pPr>
              <w:spacing w:line="276" w:lineRule="auto"/>
              <w:contextualSpacing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840" w:type="pct"/>
            <w:vAlign w:val="center"/>
          </w:tcPr>
          <w:p w:rsidR="00364546" w:rsidRDefault="006B7E17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616" w:type="pct"/>
            <w:vAlign w:val="center"/>
          </w:tcPr>
          <w:p w:rsidR="00364546" w:rsidRDefault="006B7E17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Методы оценки</w:t>
            </w:r>
          </w:p>
        </w:tc>
      </w:tr>
      <w:tr w:rsidR="00364546">
        <w:trPr>
          <w:trHeight w:val="698"/>
        </w:trPr>
        <w:tc>
          <w:tcPr>
            <w:tcW w:w="1543" w:type="pct"/>
          </w:tcPr>
          <w:p w:rsidR="00364546" w:rsidRDefault="006B7E17">
            <w:pPr>
              <w:spacing w:line="276" w:lineRule="auto"/>
              <w:contextualSpacing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 xml:space="preserve">Знает: </w:t>
            </w:r>
          </w:p>
          <w:p w:rsidR="00364546" w:rsidRDefault="006B7E17">
            <w:pPr>
              <w:ind w:firstLine="286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/>
              </w:rPr>
              <w:t xml:space="preserve">- </w:t>
            </w:r>
            <w:r>
              <w:rPr>
                <w:sz w:val="24"/>
                <w:szCs w:val="24"/>
                <w:lang w:val="ru-RU" w:eastAsia="ru-RU"/>
              </w:rPr>
              <w:t>техническое черчение и основы инженерной графики;</w:t>
            </w:r>
          </w:p>
          <w:p w:rsidR="00364546" w:rsidRDefault="006B7E17">
            <w:pPr>
              <w:widowControl/>
              <w:ind w:firstLine="286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>основы материаловедения;</w:t>
            </w:r>
          </w:p>
          <w:p w:rsidR="00364546" w:rsidRDefault="006B7E17">
            <w:pPr>
              <w:widowControl/>
              <w:ind w:firstLine="286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>основные сведения по метрологии, стандартизации и сертификации;</w:t>
            </w:r>
          </w:p>
          <w:p w:rsidR="00364546" w:rsidRDefault="006B7E17">
            <w:pPr>
              <w:widowControl/>
              <w:ind w:firstLine="286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>основы технической механики;</w:t>
            </w:r>
          </w:p>
          <w:p w:rsidR="00364546" w:rsidRDefault="006B7E17">
            <w:pPr>
              <w:widowControl/>
              <w:ind w:firstLine="286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>классификацию, назначение и принципы действия металлорежущего, аддитивного, подъемно-транспортного, складского производственного оборудования;</w:t>
            </w:r>
          </w:p>
          <w:p w:rsidR="00364546" w:rsidRDefault="006B7E17">
            <w:pPr>
              <w:widowControl/>
              <w:ind w:firstLine="286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>основы автоматизации технологических процессов и производств;</w:t>
            </w:r>
          </w:p>
          <w:p w:rsidR="00364546" w:rsidRDefault="006B7E17">
            <w:pPr>
              <w:widowControl/>
              <w:ind w:firstLine="286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>приводы с числовым про</w:t>
            </w:r>
            <w:r>
              <w:rPr>
                <w:sz w:val="24"/>
                <w:szCs w:val="24"/>
                <w:lang w:val="ru-RU" w:eastAsia="ru-RU"/>
              </w:rPr>
              <w:t>граммным управлением и промышленных роботов;</w:t>
            </w:r>
          </w:p>
          <w:p w:rsidR="00364546" w:rsidRDefault="006B7E17">
            <w:pPr>
              <w:widowControl/>
              <w:ind w:firstLine="286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>систему автоматизированного проектирования технологических процессов;</w:t>
            </w:r>
          </w:p>
          <w:p w:rsidR="00364546" w:rsidRDefault="006B7E17">
            <w:pPr>
              <w:widowControl/>
              <w:ind w:firstLine="286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>принципы проектирования участков и цехов;</w:t>
            </w:r>
          </w:p>
          <w:p w:rsidR="00364546" w:rsidRDefault="006B7E17">
            <w:pPr>
              <w:widowControl/>
              <w:ind w:firstLine="286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>основы цифрового производства;</w:t>
            </w:r>
          </w:p>
          <w:p w:rsidR="00364546" w:rsidRDefault="006B7E17">
            <w:pPr>
              <w:widowControl/>
              <w:ind w:firstLine="286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>инструменты и инструментальные системы;</w:t>
            </w:r>
          </w:p>
          <w:p w:rsidR="00364546" w:rsidRDefault="006B7E17">
            <w:pPr>
              <w:widowControl/>
              <w:ind w:firstLine="286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классификацию, назначение и </w:t>
            </w:r>
            <w:r>
              <w:rPr>
                <w:sz w:val="24"/>
                <w:szCs w:val="24"/>
                <w:lang w:val="ru-RU" w:eastAsia="ru-RU"/>
              </w:rPr>
              <w:t>область применения режущих инструментов;</w:t>
            </w:r>
          </w:p>
          <w:p w:rsidR="00364546" w:rsidRDefault="006B7E17">
            <w:pPr>
              <w:widowControl/>
              <w:ind w:firstLine="286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классификацию, назначение, область </w:t>
            </w:r>
            <w:r>
              <w:rPr>
                <w:sz w:val="24"/>
                <w:szCs w:val="24"/>
                <w:lang w:val="ru-RU" w:eastAsia="ru-RU"/>
              </w:rPr>
              <w:lastRenderedPageBreak/>
              <w:t>применения металлорежущего и аддитивного оборудования, назначение и конструктивно-технологические показатели качества изготовляемых деталей, способы и средства контроля;</w:t>
            </w:r>
          </w:p>
          <w:p w:rsidR="00364546" w:rsidRDefault="006B7E17">
            <w:pPr>
              <w:widowControl/>
              <w:ind w:firstLine="286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>типовые технологические процессы изготовления деталей машин, методику их проектирования и оптимизации;</w:t>
            </w:r>
          </w:p>
          <w:p w:rsidR="00364546" w:rsidRDefault="006B7E17">
            <w:pPr>
              <w:widowControl/>
              <w:ind w:firstLine="286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>виды заготовок и методы их получения;</w:t>
            </w:r>
          </w:p>
          <w:p w:rsidR="00364546" w:rsidRDefault="006B7E17">
            <w:pPr>
              <w:widowControl/>
              <w:ind w:firstLine="286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>правила отработки конструкций деталей на технологичность;</w:t>
            </w:r>
          </w:p>
          <w:p w:rsidR="00364546" w:rsidRDefault="006B7E17">
            <w:pPr>
              <w:widowControl/>
              <w:ind w:firstLine="286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>методику расчета межпереходных и межоперационных размеров</w:t>
            </w:r>
            <w:r>
              <w:rPr>
                <w:sz w:val="24"/>
                <w:szCs w:val="24"/>
                <w:lang w:val="ru-RU" w:eastAsia="ru-RU"/>
              </w:rPr>
              <w:t>, припусков и допусков;</w:t>
            </w:r>
          </w:p>
          <w:p w:rsidR="00364546" w:rsidRDefault="006B7E17">
            <w:pPr>
              <w:widowControl/>
              <w:ind w:firstLine="286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>способы формообразования при обработке деталей резанием и с применением аддитивных методов;</w:t>
            </w:r>
          </w:p>
          <w:p w:rsidR="00364546" w:rsidRDefault="006B7E17">
            <w:pPr>
              <w:widowControl/>
              <w:ind w:firstLine="286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>методику расчета режимов резания и норм времени на операции металлорежущей обработки;</w:t>
            </w:r>
          </w:p>
          <w:p w:rsidR="00364546" w:rsidRDefault="006B7E17">
            <w:pPr>
              <w:widowControl/>
              <w:ind w:firstLine="286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>технологическую оснастку, ее классификацию, расчет и п</w:t>
            </w:r>
            <w:r>
              <w:rPr>
                <w:sz w:val="24"/>
                <w:szCs w:val="24"/>
                <w:lang w:val="ru-RU" w:eastAsia="ru-RU"/>
              </w:rPr>
              <w:t>роектирование;</w:t>
            </w:r>
          </w:p>
          <w:p w:rsidR="00364546" w:rsidRDefault="006B7E17">
            <w:pPr>
              <w:widowControl/>
              <w:ind w:firstLine="286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>классификацию баз, назначение и правила формирования комплектов технологических баз ресурсосбережения и безопасности труда на участках механической обработки и аддитивного изготовления;</w:t>
            </w:r>
          </w:p>
          <w:p w:rsidR="00364546" w:rsidRDefault="006B7E17">
            <w:pPr>
              <w:widowControl/>
              <w:ind w:firstLine="286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требования единой </w:t>
            </w:r>
            <w:r>
              <w:rPr>
                <w:sz w:val="24"/>
                <w:szCs w:val="24"/>
                <w:lang w:val="ru-RU" w:eastAsia="ru-RU"/>
              </w:rPr>
              <w:lastRenderedPageBreak/>
              <w:t>системы классификации и кодирования и</w:t>
            </w:r>
            <w:r>
              <w:rPr>
                <w:sz w:val="24"/>
                <w:szCs w:val="24"/>
                <w:lang w:val="ru-RU" w:eastAsia="ru-RU"/>
              </w:rPr>
              <w:t xml:space="preserve"> единой системы технологической документации к оформлению технической документации для металлообрабатывающего и аддитивного производства;</w:t>
            </w:r>
          </w:p>
          <w:p w:rsidR="00364546" w:rsidRDefault="006B7E17">
            <w:pPr>
              <w:widowControl/>
              <w:ind w:firstLine="286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>методику проектирования маршрутных и операционных металлообрабатывающих и аддитивных технологий;</w:t>
            </w:r>
          </w:p>
          <w:p w:rsidR="00364546" w:rsidRDefault="006B7E17">
            <w:pPr>
              <w:widowControl/>
              <w:ind w:firstLine="286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>методику разработки и внедрения управляющих программ для обработки изготовляемых деталей на автоматизированном металлообрабатывающем и аддитивном оборудовании, в том числе с применением CAD/CAM/CAE систем;</w:t>
            </w:r>
          </w:p>
          <w:p w:rsidR="00364546" w:rsidRDefault="00364546">
            <w:pPr>
              <w:spacing w:line="276" w:lineRule="auto"/>
              <w:contextualSpacing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840" w:type="pct"/>
          </w:tcPr>
          <w:p w:rsidR="00364546" w:rsidRDefault="006B7E17">
            <w:pPr>
              <w:ind w:firstLine="28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 xml:space="preserve">- </w:t>
            </w:r>
            <w:r>
              <w:rPr>
                <w:sz w:val="24"/>
                <w:szCs w:val="24"/>
                <w:lang w:val="ru-RU" w:eastAsia="ru-RU"/>
              </w:rPr>
              <w:t>техническое черчение и основы инженерной график</w:t>
            </w:r>
            <w:r>
              <w:rPr>
                <w:sz w:val="24"/>
                <w:szCs w:val="24"/>
                <w:lang w:val="ru-RU" w:eastAsia="ru-RU"/>
              </w:rPr>
              <w:t>и;</w:t>
            </w:r>
          </w:p>
          <w:p w:rsidR="00364546" w:rsidRDefault="006B7E17">
            <w:pPr>
              <w:widowControl/>
              <w:ind w:firstLine="28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>основы материаловедения;</w:t>
            </w:r>
          </w:p>
          <w:p w:rsidR="00364546" w:rsidRDefault="006B7E17">
            <w:pPr>
              <w:widowControl/>
              <w:ind w:firstLine="28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>основные сведения по метрологии, стандартизации и сертификации;</w:t>
            </w:r>
          </w:p>
          <w:p w:rsidR="00364546" w:rsidRDefault="006B7E17">
            <w:pPr>
              <w:widowControl/>
              <w:ind w:firstLine="28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>основы технической механики;</w:t>
            </w:r>
          </w:p>
          <w:p w:rsidR="00364546" w:rsidRDefault="006B7E17">
            <w:pPr>
              <w:widowControl/>
              <w:ind w:firstLine="28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>классификацию, назначение и принципы действия металлорежущего, аддитивного, подъемно-транспортного, складского производственного оборуд</w:t>
            </w:r>
            <w:r>
              <w:rPr>
                <w:sz w:val="24"/>
                <w:szCs w:val="24"/>
                <w:lang w:val="ru-RU" w:eastAsia="ru-RU"/>
              </w:rPr>
              <w:t>ования;</w:t>
            </w:r>
          </w:p>
          <w:p w:rsidR="00364546" w:rsidRDefault="006B7E17">
            <w:pPr>
              <w:widowControl/>
              <w:ind w:firstLine="28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>основы автоматизации технологических процессов и производств;</w:t>
            </w:r>
          </w:p>
          <w:p w:rsidR="00364546" w:rsidRDefault="006B7E17">
            <w:pPr>
              <w:widowControl/>
              <w:ind w:firstLine="28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>приводы с числовым программным управлением и промышленных роботов;</w:t>
            </w:r>
          </w:p>
          <w:p w:rsidR="00364546" w:rsidRDefault="006B7E17">
            <w:pPr>
              <w:widowControl/>
              <w:ind w:firstLine="28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>систему автоматизированного проектирования технологических процессов;</w:t>
            </w:r>
          </w:p>
          <w:p w:rsidR="00364546" w:rsidRDefault="006B7E17">
            <w:pPr>
              <w:widowControl/>
              <w:ind w:firstLine="28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>принципы проектирования участков и цехов;</w:t>
            </w:r>
          </w:p>
          <w:p w:rsidR="00364546" w:rsidRDefault="006B7E17">
            <w:pPr>
              <w:widowControl/>
              <w:ind w:firstLine="28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основы </w:t>
            </w:r>
            <w:r>
              <w:rPr>
                <w:sz w:val="24"/>
                <w:szCs w:val="24"/>
                <w:lang w:val="ru-RU" w:eastAsia="ru-RU"/>
              </w:rPr>
              <w:t>цифрового производства;</w:t>
            </w:r>
          </w:p>
          <w:p w:rsidR="00364546" w:rsidRDefault="006B7E17">
            <w:pPr>
              <w:widowControl/>
              <w:ind w:firstLine="28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>инструменты и инструментальные системы;</w:t>
            </w:r>
          </w:p>
          <w:p w:rsidR="00364546" w:rsidRDefault="006B7E17">
            <w:pPr>
              <w:widowControl/>
              <w:ind w:firstLine="28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>классификацию, назначение и область применения режущих инструментов;</w:t>
            </w:r>
          </w:p>
          <w:p w:rsidR="00364546" w:rsidRDefault="006B7E17">
            <w:pPr>
              <w:widowControl/>
              <w:ind w:firstLine="28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>классификацию, назначение, область применения металлорежущего и аддитивного оборудования, назначение и конструктивно-технологические показатели качества изготовляемых деталей, способы и средства контроля;</w:t>
            </w:r>
          </w:p>
          <w:p w:rsidR="00364546" w:rsidRDefault="006B7E17">
            <w:pPr>
              <w:widowControl/>
              <w:ind w:firstLine="28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>типовые технологические процессы изготовления детал</w:t>
            </w:r>
            <w:r>
              <w:rPr>
                <w:sz w:val="24"/>
                <w:szCs w:val="24"/>
                <w:lang w:val="ru-RU" w:eastAsia="ru-RU"/>
              </w:rPr>
              <w:t xml:space="preserve">ей машин, методику их проектирования и </w:t>
            </w:r>
            <w:r>
              <w:rPr>
                <w:sz w:val="24"/>
                <w:szCs w:val="24"/>
                <w:lang w:val="ru-RU" w:eastAsia="ru-RU"/>
              </w:rPr>
              <w:lastRenderedPageBreak/>
              <w:t>оптимизации;</w:t>
            </w:r>
          </w:p>
          <w:p w:rsidR="00364546" w:rsidRDefault="006B7E17">
            <w:pPr>
              <w:widowControl/>
              <w:ind w:firstLine="28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>виды заготовок и методы их получения;</w:t>
            </w:r>
          </w:p>
          <w:p w:rsidR="00364546" w:rsidRDefault="006B7E17">
            <w:pPr>
              <w:widowControl/>
              <w:ind w:firstLine="28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>правила отработки конструкций деталей на технологичность;</w:t>
            </w:r>
          </w:p>
          <w:p w:rsidR="00364546" w:rsidRDefault="006B7E17">
            <w:pPr>
              <w:widowControl/>
              <w:ind w:firstLine="28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>методику расчета межпереходных и межоперационных размеров, припусков и допусков;</w:t>
            </w:r>
          </w:p>
          <w:p w:rsidR="00364546" w:rsidRDefault="006B7E17">
            <w:pPr>
              <w:widowControl/>
              <w:ind w:firstLine="28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>способы формообразования пр</w:t>
            </w:r>
            <w:r>
              <w:rPr>
                <w:sz w:val="24"/>
                <w:szCs w:val="24"/>
                <w:lang w:val="ru-RU" w:eastAsia="ru-RU"/>
              </w:rPr>
              <w:t>и обработке деталей резанием и с применением аддитивных методов;</w:t>
            </w:r>
          </w:p>
          <w:p w:rsidR="00364546" w:rsidRDefault="006B7E17">
            <w:pPr>
              <w:widowControl/>
              <w:ind w:firstLine="28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>методику расчета режимов резания и норм времени на операции металлорежущей обработки;</w:t>
            </w:r>
          </w:p>
          <w:p w:rsidR="00364546" w:rsidRDefault="006B7E17">
            <w:pPr>
              <w:widowControl/>
              <w:ind w:firstLine="28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>технологическую оснастку, ее классификацию, расчет и проектирование;</w:t>
            </w:r>
          </w:p>
          <w:p w:rsidR="00364546" w:rsidRDefault="006B7E17">
            <w:pPr>
              <w:widowControl/>
              <w:ind w:firstLine="28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>классификацию баз, назначение и прав</w:t>
            </w:r>
            <w:r>
              <w:rPr>
                <w:sz w:val="24"/>
                <w:szCs w:val="24"/>
                <w:lang w:val="ru-RU" w:eastAsia="ru-RU"/>
              </w:rPr>
              <w:t>ила формирования комплектов технологических баз ресурсосбережения и безопасности труда на участках механической обработки и аддитивного изготовления;</w:t>
            </w:r>
          </w:p>
          <w:p w:rsidR="00364546" w:rsidRDefault="006B7E17">
            <w:pPr>
              <w:widowControl/>
              <w:ind w:firstLine="28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>требования единой системы классификации и кодирования и единой системы технологической документации к офор</w:t>
            </w:r>
            <w:r>
              <w:rPr>
                <w:sz w:val="24"/>
                <w:szCs w:val="24"/>
                <w:lang w:val="ru-RU" w:eastAsia="ru-RU"/>
              </w:rPr>
              <w:t>млению технической документации для металлообрабатывающего и аддитивного производства;</w:t>
            </w:r>
          </w:p>
          <w:p w:rsidR="00364546" w:rsidRDefault="006B7E17">
            <w:pPr>
              <w:widowControl/>
              <w:ind w:firstLine="28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>методику проектирования маршрутных и операционных металлообрабатывающих и аддитивных технологий;</w:t>
            </w:r>
          </w:p>
          <w:p w:rsidR="00364546" w:rsidRDefault="006B7E17">
            <w:pPr>
              <w:widowControl/>
              <w:ind w:firstLine="28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>методику разработки и внедрения управляющих программ для обработки изгот</w:t>
            </w:r>
            <w:r>
              <w:rPr>
                <w:sz w:val="24"/>
                <w:szCs w:val="24"/>
                <w:lang w:val="ru-RU" w:eastAsia="ru-RU"/>
              </w:rPr>
              <w:t>овляемых деталей на автоматизированном металлообрабатывающем и аддитивном оборудовании, в том числе с применением CAD/CAM/CAE систем;</w:t>
            </w:r>
          </w:p>
          <w:p w:rsidR="00364546" w:rsidRDefault="00364546">
            <w:pPr>
              <w:spacing w:line="276" w:lineRule="auto"/>
              <w:contextualSpacing/>
              <w:rPr>
                <w:i/>
                <w:sz w:val="24"/>
                <w:szCs w:val="24"/>
              </w:rPr>
            </w:pPr>
          </w:p>
        </w:tc>
        <w:tc>
          <w:tcPr>
            <w:tcW w:w="1616" w:type="pct"/>
          </w:tcPr>
          <w:p w:rsidR="00364546" w:rsidRDefault="006B7E17">
            <w:pPr>
              <w:spacing w:line="276" w:lineRule="auto"/>
              <w:contextualSpacing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Текущий контроль</w:t>
            </w:r>
            <w:r>
              <w:rPr>
                <w:i/>
                <w:sz w:val="24"/>
                <w:szCs w:val="24"/>
              </w:rPr>
              <w:t>:</w:t>
            </w:r>
          </w:p>
          <w:p w:rsidR="00364546" w:rsidRDefault="006B7E17">
            <w:pPr>
              <w:spacing w:line="276" w:lineRule="auto"/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 устный опрос  </w:t>
            </w:r>
          </w:p>
          <w:p w:rsidR="00364546" w:rsidRDefault="006B7E17">
            <w:pPr>
              <w:spacing w:line="276" w:lineRule="auto"/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 выполнение самостоятельной работы </w:t>
            </w:r>
          </w:p>
          <w:p w:rsidR="00364546" w:rsidRDefault="006B7E17">
            <w:pPr>
              <w:spacing w:line="276" w:lineRule="auto"/>
              <w:contextualSpacing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Итоговый контроль: </w:t>
            </w:r>
          </w:p>
          <w:p w:rsidR="00364546" w:rsidRDefault="006B7E17">
            <w:pPr>
              <w:spacing w:line="276" w:lineRule="auto"/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 промежуточная аттестация в </w:t>
            </w:r>
            <w:r>
              <w:rPr>
                <w:i/>
                <w:sz w:val="24"/>
                <w:szCs w:val="24"/>
              </w:rPr>
              <w:t>форме экзамена</w:t>
            </w:r>
          </w:p>
        </w:tc>
      </w:tr>
      <w:tr w:rsidR="00364546">
        <w:trPr>
          <w:trHeight w:val="3497"/>
        </w:trPr>
        <w:tc>
          <w:tcPr>
            <w:tcW w:w="1543" w:type="pct"/>
          </w:tcPr>
          <w:p w:rsidR="00364546" w:rsidRDefault="006B7E17">
            <w:pPr>
              <w:spacing w:line="276" w:lineRule="auto"/>
              <w:contextualSpacing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lastRenderedPageBreak/>
              <w:t xml:space="preserve">Умеет: </w:t>
            </w:r>
          </w:p>
          <w:p w:rsidR="00364546" w:rsidRDefault="006B7E17">
            <w:pPr>
              <w:ind w:firstLine="286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/>
              </w:rPr>
              <w:t xml:space="preserve">- </w:t>
            </w:r>
            <w:r>
              <w:rPr>
                <w:sz w:val="24"/>
                <w:szCs w:val="24"/>
                <w:lang w:val="ru-RU" w:eastAsia="ru-RU"/>
              </w:rPr>
              <w:t>обеспечивать безопасность при проведении работ на технологическом оборудовании участков механической обработки и аддитивного изготовления;</w:t>
            </w:r>
          </w:p>
          <w:p w:rsidR="00364546" w:rsidRDefault="006B7E17">
            <w:pPr>
              <w:widowControl/>
              <w:ind w:firstLine="286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>читать и понимать чертежи, и технологическую документацию;</w:t>
            </w:r>
          </w:p>
          <w:p w:rsidR="00364546" w:rsidRDefault="006B7E17">
            <w:pPr>
              <w:widowControl/>
              <w:ind w:firstLine="286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>определять необходимую для выполнения работы информацию, ее состав в соответствии с принятым процессом выполнения работ по изготовлению деталей;</w:t>
            </w:r>
          </w:p>
          <w:p w:rsidR="00364546" w:rsidRDefault="006B7E17">
            <w:pPr>
              <w:widowControl/>
              <w:ind w:firstLine="286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>определять тип производства;</w:t>
            </w:r>
          </w:p>
          <w:p w:rsidR="00364546" w:rsidRDefault="006B7E17">
            <w:pPr>
              <w:widowControl/>
              <w:ind w:firstLine="286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разрабатывать планировки участков механических цехов </w:t>
            </w:r>
            <w:r>
              <w:rPr>
                <w:sz w:val="24"/>
                <w:szCs w:val="24"/>
                <w:lang w:val="ru-RU" w:eastAsia="ru-RU"/>
              </w:rPr>
              <w:lastRenderedPageBreak/>
              <w:t>машиностроительных производст</w:t>
            </w:r>
            <w:r>
              <w:rPr>
                <w:sz w:val="24"/>
                <w:szCs w:val="24"/>
                <w:lang w:val="ru-RU" w:eastAsia="ru-RU"/>
              </w:rPr>
              <w:t>в;</w:t>
            </w:r>
          </w:p>
          <w:p w:rsidR="00364546" w:rsidRDefault="006B7E17">
            <w:pPr>
              <w:widowControl/>
              <w:ind w:firstLine="286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>использовать пакеты прикладных программ (CAD/CAM системы) для планирования работ по реализации производственного задания на участке;</w:t>
            </w:r>
          </w:p>
          <w:p w:rsidR="00364546" w:rsidRDefault="006B7E17">
            <w:pPr>
              <w:widowControl/>
              <w:ind w:firstLine="286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>проводить технологический контроль конструкторской документации с выработкой рекомендаций по повышению технологичности д</w:t>
            </w:r>
            <w:r>
              <w:rPr>
                <w:sz w:val="24"/>
                <w:szCs w:val="24"/>
                <w:lang w:val="ru-RU" w:eastAsia="ru-RU"/>
              </w:rPr>
              <w:t>еталей;</w:t>
            </w:r>
          </w:p>
          <w:p w:rsidR="00364546" w:rsidRDefault="006B7E17">
            <w:pPr>
              <w:widowControl/>
              <w:ind w:firstLine="286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>оформлять технологическую документацию;</w:t>
            </w:r>
          </w:p>
          <w:p w:rsidR="00364546" w:rsidRDefault="006B7E17">
            <w:pPr>
              <w:widowControl/>
              <w:ind w:firstLine="286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>составлять управляющие программы для обработки типовых деталей на металлообрабатывающем и аддитивном оборудовании, в том числе с использованием системы автоматизированного проектирования;</w:t>
            </w:r>
          </w:p>
          <w:p w:rsidR="00364546" w:rsidRDefault="006B7E17">
            <w:pPr>
              <w:widowControl/>
              <w:ind w:firstLine="286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использовать пакеты </w:t>
            </w:r>
            <w:r>
              <w:rPr>
                <w:sz w:val="24"/>
                <w:szCs w:val="24"/>
                <w:lang w:val="ru-RU" w:eastAsia="ru-RU"/>
              </w:rPr>
              <w:t>прикладных программ (CAD/CAM системы) для разработки конструкторской документации и проектирования технологических процессов механической обработки и аддитивного изготовления деталей.</w:t>
            </w:r>
          </w:p>
          <w:p w:rsidR="00364546" w:rsidRDefault="006B7E17">
            <w:pPr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>иметь практический опыт в:</w:t>
            </w:r>
          </w:p>
          <w:p w:rsidR="00364546" w:rsidRDefault="006B7E17">
            <w:pPr>
              <w:widowControl/>
              <w:ind w:firstLine="286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>применении конструкторской документации для п</w:t>
            </w:r>
            <w:r>
              <w:rPr>
                <w:sz w:val="24"/>
                <w:szCs w:val="24"/>
                <w:lang w:val="ru-RU" w:eastAsia="ru-RU"/>
              </w:rPr>
              <w:t>роектирования технологических процессов изготовления деталей;</w:t>
            </w:r>
          </w:p>
          <w:p w:rsidR="00364546" w:rsidRDefault="006B7E17">
            <w:pPr>
              <w:widowControl/>
              <w:ind w:firstLine="286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разработке </w:t>
            </w:r>
            <w:r>
              <w:rPr>
                <w:sz w:val="24"/>
                <w:szCs w:val="24"/>
                <w:lang w:val="ru-RU" w:eastAsia="ru-RU"/>
              </w:rPr>
              <w:lastRenderedPageBreak/>
              <w:t>технических заданий на проектировании специальных технологических приспособлений;</w:t>
            </w:r>
          </w:p>
          <w:p w:rsidR="00364546" w:rsidRDefault="006B7E17">
            <w:pPr>
              <w:widowControl/>
              <w:ind w:firstLine="286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>составлении технологических маршрутов изготовления деталей и проектировании технологических операций;</w:t>
            </w:r>
          </w:p>
          <w:p w:rsidR="00364546" w:rsidRDefault="006B7E17">
            <w:pPr>
              <w:widowControl/>
              <w:ind w:firstLine="286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>применении шаблонов типовых элементов изготовляемых деталей для станков с числовым программным управлением;</w:t>
            </w:r>
          </w:p>
          <w:p w:rsidR="00364546" w:rsidRDefault="006B7E17">
            <w:pPr>
              <w:widowControl/>
              <w:ind w:firstLine="286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>использовании автоматизированного рабочего места для планирования работ по реализации производственного задания;</w:t>
            </w:r>
          </w:p>
          <w:p w:rsidR="00364546" w:rsidRDefault="006B7E17">
            <w:pPr>
              <w:widowControl/>
              <w:ind w:firstLine="286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>выборе методов получения заготовок</w:t>
            </w:r>
            <w:r>
              <w:rPr>
                <w:sz w:val="24"/>
                <w:szCs w:val="24"/>
                <w:lang w:val="ru-RU" w:eastAsia="ru-RU"/>
              </w:rPr>
              <w:t xml:space="preserve"> и схем их базирования;</w:t>
            </w:r>
          </w:p>
          <w:p w:rsidR="00364546" w:rsidRDefault="006B7E17">
            <w:pPr>
              <w:widowControl/>
              <w:ind w:firstLine="286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>использовании базы программ для металлорежущего оборудования с числовым программным управлением.</w:t>
            </w:r>
          </w:p>
          <w:p w:rsidR="00364546" w:rsidRDefault="00364546">
            <w:pPr>
              <w:spacing w:line="276" w:lineRule="auto"/>
              <w:contextualSpacing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840" w:type="pct"/>
          </w:tcPr>
          <w:p w:rsidR="00364546" w:rsidRDefault="006B7E17">
            <w:pPr>
              <w:ind w:firstLine="28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 xml:space="preserve">- </w:t>
            </w:r>
            <w:r>
              <w:rPr>
                <w:sz w:val="24"/>
                <w:szCs w:val="24"/>
                <w:lang w:val="ru-RU" w:eastAsia="ru-RU"/>
              </w:rPr>
              <w:t>обеспечивать безопасность при проведении работ на технологическом оборудовании участков механической обработки и аддитивного изготов</w:t>
            </w:r>
            <w:r>
              <w:rPr>
                <w:sz w:val="24"/>
                <w:szCs w:val="24"/>
                <w:lang w:val="ru-RU" w:eastAsia="ru-RU"/>
              </w:rPr>
              <w:t>ления;</w:t>
            </w:r>
          </w:p>
          <w:p w:rsidR="00364546" w:rsidRDefault="006B7E17">
            <w:pPr>
              <w:widowControl/>
              <w:ind w:firstLine="28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>читать и понимать чертежи, и технологическую документацию;</w:t>
            </w:r>
          </w:p>
          <w:p w:rsidR="00364546" w:rsidRDefault="006B7E17">
            <w:pPr>
              <w:widowControl/>
              <w:ind w:firstLine="28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>определять необходимую для выполнения работы информацию, ее состав в соответствии с принятым процессом выполнения работ по изготовлению деталей;</w:t>
            </w:r>
          </w:p>
          <w:p w:rsidR="00364546" w:rsidRDefault="006B7E17">
            <w:pPr>
              <w:widowControl/>
              <w:ind w:firstLine="28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>определять тип производства;</w:t>
            </w:r>
          </w:p>
          <w:p w:rsidR="00364546" w:rsidRDefault="006B7E17">
            <w:pPr>
              <w:widowControl/>
              <w:ind w:firstLine="28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>разрабатывать пл</w:t>
            </w:r>
            <w:r>
              <w:rPr>
                <w:sz w:val="24"/>
                <w:szCs w:val="24"/>
                <w:lang w:val="ru-RU" w:eastAsia="ru-RU"/>
              </w:rPr>
              <w:t>анировки участков механических цехов машиностроительных производств;</w:t>
            </w:r>
          </w:p>
          <w:p w:rsidR="00364546" w:rsidRDefault="006B7E17">
            <w:pPr>
              <w:widowControl/>
              <w:ind w:firstLine="28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использовать пакеты прикладных программ (CAD/CAM системы) для планирования работ по реализации производственного </w:t>
            </w:r>
            <w:r>
              <w:rPr>
                <w:sz w:val="24"/>
                <w:szCs w:val="24"/>
                <w:lang w:val="ru-RU" w:eastAsia="ru-RU"/>
              </w:rPr>
              <w:lastRenderedPageBreak/>
              <w:t>задания на участке;</w:t>
            </w:r>
          </w:p>
          <w:p w:rsidR="00364546" w:rsidRDefault="006B7E17">
            <w:pPr>
              <w:widowControl/>
              <w:ind w:firstLine="28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>проводить технологический контроль конструкторской док</w:t>
            </w:r>
            <w:r>
              <w:rPr>
                <w:sz w:val="24"/>
                <w:szCs w:val="24"/>
                <w:lang w:val="ru-RU" w:eastAsia="ru-RU"/>
              </w:rPr>
              <w:t>ументации с выработкой рекомендаций по повышению технологичности деталей;</w:t>
            </w:r>
          </w:p>
          <w:p w:rsidR="00364546" w:rsidRDefault="006B7E17">
            <w:pPr>
              <w:widowControl/>
              <w:ind w:firstLine="28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>оформлять технологическую документацию;</w:t>
            </w:r>
          </w:p>
          <w:p w:rsidR="00364546" w:rsidRDefault="006B7E17">
            <w:pPr>
              <w:widowControl/>
              <w:ind w:firstLine="28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>составлять управляющие программы для обработки типовых деталей на металлообрабатывающем и аддитивном оборудовании, в том числе с использование</w:t>
            </w:r>
            <w:r>
              <w:rPr>
                <w:sz w:val="24"/>
                <w:szCs w:val="24"/>
                <w:lang w:val="ru-RU" w:eastAsia="ru-RU"/>
              </w:rPr>
              <w:t>м системы автоматизированного проектирования;</w:t>
            </w:r>
          </w:p>
          <w:p w:rsidR="00364546" w:rsidRDefault="006B7E17">
            <w:pPr>
              <w:widowControl/>
              <w:ind w:firstLine="28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>использовать пакеты прикладных программ (CAD/CAM системы) для разработки конструкторской документации и проектирования технологических процессов механической обработки и аддитивного изготовления деталей.</w:t>
            </w:r>
          </w:p>
          <w:p w:rsidR="00364546" w:rsidRDefault="006B7E17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иметь </w:t>
            </w:r>
            <w:r>
              <w:rPr>
                <w:sz w:val="24"/>
                <w:szCs w:val="24"/>
                <w:lang w:val="ru-RU" w:eastAsia="ru-RU"/>
              </w:rPr>
              <w:t>практический опыт в:</w:t>
            </w:r>
          </w:p>
          <w:p w:rsidR="00364546" w:rsidRDefault="006B7E17">
            <w:pPr>
              <w:widowControl/>
              <w:ind w:firstLine="28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>применении конструкторской документации для проектирования технологических процессов изготовления деталей;</w:t>
            </w:r>
          </w:p>
          <w:p w:rsidR="00364546" w:rsidRDefault="006B7E17">
            <w:pPr>
              <w:widowControl/>
              <w:ind w:firstLine="28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>разработке технических заданий на проектировании специальных технологических приспособлений;</w:t>
            </w:r>
          </w:p>
          <w:p w:rsidR="00364546" w:rsidRDefault="006B7E17">
            <w:pPr>
              <w:widowControl/>
              <w:ind w:firstLine="28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>составлении технологических маршрут</w:t>
            </w:r>
            <w:r>
              <w:rPr>
                <w:sz w:val="24"/>
                <w:szCs w:val="24"/>
                <w:lang w:val="ru-RU" w:eastAsia="ru-RU"/>
              </w:rPr>
              <w:t>ов изготовления деталей и проектировании технологических операций;</w:t>
            </w:r>
          </w:p>
          <w:p w:rsidR="00364546" w:rsidRDefault="006B7E17">
            <w:pPr>
              <w:widowControl/>
              <w:ind w:firstLine="28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>применении шаблонов типовых элементов изготовляемых деталей для станков с числовым программным управлением;</w:t>
            </w:r>
          </w:p>
          <w:p w:rsidR="00364546" w:rsidRDefault="006B7E17">
            <w:pPr>
              <w:widowControl/>
              <w:ind w:firstLine="28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>использовании автоматизированного рабочего места для планирования работ по реализации производственного задания;</w:t>
            </w:r>
          </w:p>
          <w:p w:rsidR="00364546" w:rsidRDefault="006B7E17">
            <w:pPr>
              <w:widowControl/>
              <w:ind w:firstLine="28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выборе методов получения </w:t>
            </w:r>
            <w:r>
              <w:rPr>
                <w:sz w:val="24"/>
                <w:szCs w:val="24"/>
                <w:lang w:val="ru-RU" w:eastAsia="ru-RU"/>
              </w:rPr>
              <w:lastRenderedPageBreak/>
              <w:t>заготовок и схем их базирования;</w:t>
            </w:r>
          </w:p>
          <w:p w:rsidR="00364546" w:rsidRDefault="006B7E17">
            <w:pPr>
              <w:widowControl/>
              <w:ind w:firstLine="28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>использовании базы программ для металлорежущего оборудования с числовым программным у</w:t>
            </w:r>
            <w:r>
              <w:rPr>
                <w:sz w:val="24"/>
                <w:szCs w:val="24"/>
                <w:lang w:val="ru-RU" w:eastAsia="ru-RU"/>
              </w:rPr>
              <w:t>правлением.</w:t>
            </w:r>
          </w:p>
          <w:p w:rsidR="00364546" w:rsidRDefault="00364546">
            <w:pPr>
              <w:spacing w:line="276" w:lineRule="auto"/>
              <w:contextualSpacing/>
              <w:rPr>
                <w:bCs/>
                <w:i/>
                <w:sz w:val="24"/>
                <w:szCs w:val="24"/>
              </w:rPr>
            </w:pPr>
          </w:p>
          <w:p w:rsidR="00364546" w:rsidRDefault="00364546">
            <w:pPr>
              <w:spacing w:line="276" w:lineRule="auto"/>
              <w:contextualSpacing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616" w:type="pct"/>
          </w:tcPr>
          <w:p w:rsidR="00364546" w:rsidRDefault="006B7E17">
            <w:pPr>
              <w:spacing w:line="276" w:lineRule="auto"/>
              <w:contextualSpacing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 xml:space="preserve">Текущий контроль: </w:t>
            </w:r>
          </w:p>
          <w:p w:rsidR="00364546" w:rsidRDefault="006B7E17">
            <w:pPr>
              <w:spacing w:line="276" w:lineRule="auto"/>
              <w:contextualSpacing/>
              <w:rPr>
                <w:i/>
                <w:color w:val="FF000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 экспертное наблюдение выполнения практических работ </w:t>
            </w:r>
          </w:p>
          <w:p w:rsidR="00364546" w:rsidRDefault="006B7E17">
            <w:pPr>
              <w:spacing w:line="276" w:lineRule="auto"/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выполнение самостоятельной работы</w:t>
            </w:r>
          </w:p>
          <w:p w:rsidR="00364546" w:rsidRDefault="006B7E17">
            <w:pPr>
              <w:spacing w:line="276" w:lineRule="auto"/>
              <w:contextualSpacing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Итоговый контроль: </w:t>
            </w:r>
          </w:p>
          <w:p w:rsidR="00364546" w:rsidRDefault="006B7E17">
            <w:pPr>
              <w:spacing w:line="276" w:lineRule="auto"/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промежуточная аттестация в форме экзамена</w:t>
            </w:r>
          </w:p>
        </w:tc>
      </w:tr>
    </w:tbl>
    <w:p w:rsidR="00364546" w:rsidRDefault="003645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42"/>
        <w:jc w:val="both"/>
        <w:rPr>
          <w:sz w:val="28"/>
          <w:szCs w:val="28"/>
          <w:lang w:val="ru-RU" w:eastAsia="ru-RU"/>
        </w:rPr>
      </w:pPr>
    </w:p>
    <w:p w:rsidR="00364546" w:rsidRDefault="003645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42"/>
        <w:jc w:val="both"/>
        <w:rPr>
          <w:sz w:val="28"/>
          <w:szCs w:val="28"/>
          <w:lang w:val="ru-RU" w:eastAsia="ru-RU"/>
        </w:rPr>
      </w:pPr>
    </w:p>
    <w:p w:rsidR="00364546" w:rsidRDefault="00364546">
      <w:pPr>
        <w:tabs>
          <w:tab w:val="left" w:pos="1082"/>
        </w:tabs>
        <w:spacing w:line="360" w:lineRule="auto"/>
        <w:ind w:right="1001"/>
        <w:rPr>
          <w:sz w:val="28"/>
          <w:szCs w:val="28"/>
        </w:rPr>
      </w:pPr>
    </w:p>
    <w:sectPr w:rsidR="00364546">
      <w:pgSz w:w="11910" w:h="16840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E17" w:rsidRDefault="006B7E17">
      <w:r>
        <w:separator/>
      </w:r>
    </w:p>
  </w:endnote>
  <w:endnote w:type="continuationSeparator" w:id="0">
    <w:p w:rsidR="006B7E17" w:rsidRDefault="006B7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E17" w:rsidRDefault="006B7E17">
      <w:r>
        <w:separator/>
      </w:r>
    </w:p>
  </w:footnote>
  <w:footnote w:type="continuationSeparator" w:id="0">
    <w:p w:rsidR="006B7E17" w:rsidRDefault="006B7E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E4815"/>
    <w:multiLevelType w:val="hybridMultilevel"/>
    <w:tmpl w:val="1A50ECF0"/>
    <w:lvl w:ilvl="0" w:tplc="682CC910">
      <w:start w:val="1"/>
      <w:numFmt w:val="decimal"/>
      <w:lvlText w:val="%1."/>
      <w:lvlJc w:val="left"/>
      <w:pPr>
        <w:ind w:left="1806" w:hanging="42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z w:val="23"/>
        <w:szCs w:val="23"/>
      </w:rPr>
    </w:lvl>
    <w:lvl w:ilvl="1" w:tplc="06AC4D70">
      <w:start w:val="1"/>
      <w:numFmt w:val="bullet"/>
      <w:lvlText w:val="•"/>
      <w:lvlJc w:val="left"/>
      <w:pPr>
        <w:ind w:left="2684" w:hanging="425"/>
      </w:pPr>
      <w:rPr>
        <w:rFonts w:hint="default"/>
      </w:rPr>
    </w:lvl>
    <w:lvl w:ilvl="2" w:tplc="26F4D8C4">
      <w:start w:val="1"/>
      <w:numFmt w:val="bullet"/>
      <w:lvlText w:val="•"/>
      <w:lvlJc w:val="left"/>
      <w:pPr>
        <w:ind w:left="3569" w:hanging="425"/>
      </w:pPr>
      <w:rPr>
        <w:rFonts w:hint="default"/>
      </w:rPr>
    </w:lvl>
    <w:lvl w:ilvl="3" w:tplc="5058A522">
      <w:start w:val="1"/>
      <w:numFmt w:val="bullet"/>
      <w:lvlText w:val="•"/>
      <w:lvlJc w:val="left"/>
      <w:pPr>
        <w:ind w:left="4453" w:hanging="425"/>
      </w:pPr>
      <w:rPr>
        <w:rFonts w:hint="default"/>
      </w:rPr>
    </w:lvl>
    <w:lvl w:ilvl="4" w:tplc="98B25132">
      <w:start w:val="1"/>
      <w:numFmt w:val="bullet"/>
      <w:lvlText w:val="•"/>
      <w:lvlJc w:val="left"/>
      <w:pPr>
        <w:ind w:left="5338" w:hanging="425"/>
      </w:pPr>
      <w:rPr>
        <w:rFonts w:hint="default"/>
      </w:rPr>
    </w:lvl>
    <w:lvl w:ilvl="5" w:tplc="453C9502">
      <w:start w:val="1"/>
      <w:numFmt w:val="bullet"/>
      <w:lvlText w:val="•"/>
      <w:lvlJc w:val="left"/>
      <w:pPr>
        <w:ind w:left="6223" w:hanging="425"/>
      </w:pPr>
      <w:rPr>
        <w:rFonts w:hint="default"/>
      </w:rPr>
    </w:lvl>
    <w:lvl w:ilvl="6" w:tplc="0024A900">
      <w:start w:val="1"/>
      <w:numFmt w:val="bullet"/>
      <w:lvlText w:val="•"/>
      <w:lvlJc w:val="left"/>
      <w:pPr>
        <w:ind w:left="7107" w:hanging="425"/>
      </w:pPr>
      <w:rPr>
        <w:rFonts w:hint="default"/>
      </w:rPr>
    </w:lvl>
    <w:lvl w:ilvl="7" w:tplc="13421DC8">
      <w:start w:val="1"/>
      <w:numFmt w:val="bullet"/>
      <w:lvlText w:val="•"/>
      <w:lvlJc w:val="left"/>
      <w:pPr>
        <w:ind w:left="7992" w:hanging="425"/>
      </w:pPr>
      <w:rPr>
        <w:rFonts w:hint="default"/>
      </w:rPr>
    </w:lvl>
    <w:lvl w:ilvl="8" w:tplc="E4D2D258">
      <w:start w:val="1"/>
      <w:numFmt w:val="bullet"/>
      <w:lvlText w:val="•"/>
      <w:lvlJc w:val="left"/>
      <w:pPr>
        <w:ind w:left="8877" w:hanging="425"/>
      </w:pPr>
      <w:rPr>
        <w:rFonts w:hint="default"/>
      </w:rPr>
    </w:lvl>
  </w:abstractNum>
  <w:abstractNum w:abstractNumId="1">
    <w:nsid w:val="0EF45D2A"/>
    <w:multiLevelType w:val="hybridMultilevel"/>
    <w:tmpl w:val="BE7083EC"/>
    <w:lvl w:ilvl="0" w:tplc="5E429C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F30A7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35C286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A1CA0F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70E019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E640C4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F10877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B8A03E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35ED6F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4B1E74"/>
    <w:multiLevelType w:val="hybridMultilevel"/>
    <w:tmpl w:val="FB62623C"/>
    <w:lvl w:ilvl="0" w:tplc="34D05A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C9060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7A63E9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B9ECC1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04A29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8DE9E7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7FE198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1D46DE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578A2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426A9E"/>
    <w:multiLevelType w:val="hybridMultilevel"/>
    <w:tmpl w:val="121E481E"/>
    <w:lvl w:ilvl="0" w:tplc="226A812A">
      <w:start w:val="1"/>
      <w:numFmt w:val="bullet"/>
      <w:lvlText w:val="—"/>
      <w:lvlJc w:val="left"/>
      <w:pPr>
        <w:ind w:left="661" w:hanging="4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z w:val="23"/>
        <w:szCs w:val="23"/>
      </w:rPr>
    </w:lvl>
    <w:lvl w:ilvl="1" w:tplc="C3645138">
      <w:start w:val="1"/>
      <w:numFmt w:val="bullet"/>
      <w:lvlText w:val="•"/>
      <w:lvlJc w:val="left"/>
      <w:pPr>
        <w:ind w:left="1658" w:hanging="444"/>
      </w:pPr>
      <w:rPr>
        <w:rFonts w:hint="default"/>
      </w:rPr>
    </w:lvl>
    <w:lvl w:ilvl="2" w:tplc="3B56E086">
      <w:start w:val="1"/>
      <w:numFmt w:val="bullet"/>
      <w:lvlText w:val="•"/>
      <w:lvlJc w:val="left"/>
      <w:pPr>
        <w:ind w:left="2657" w:hanging="444"/>
      </w:pPr>
      <w:rPr>
        <w:rFonts w:hint="default"/>
      </w:rPr>
    </w:lvl>
    <w:lvl w:ilvl="3" w:tplc="231896DE">
      <w:start w:val="1"/>
      <w:numFmt w:val="bullet"/>
      <w:lvlText w:val="•"/>
      <w:lvlJc w:val="left"/>
      <w:pPr>
        <w:ind w:left="3655" w:hanging="444"/>
      </w:pPr>
      <w:rPr>
        <w:rFonts w:hint="default"/>
      </w:rPr>
    </w:lvl>
    <w:lvl w:ilvl="4" w:tplc="2AC06D20">
      <w:start w:val="1"/>
      <w:numFmt w:val="bullet"/>
      <w:lvlText w:val="•"/>
      <w:lvlJc w:val="left"/>
      <w:pPr>
        <w:ind w:left="4654" w:hanging="444"/>
      </w:pPr>
      <w:rPr>
        <w:rFonts w:hint="default"/>
      </w:rPr>
    </w:lvl>
    <w:lvl w:ilvl="5" w:tplc="EB9A32D0">
      <w:start w:val="1"/>
      <w:numFmt w:val="bullet"/>
      <w:lvlText w:val="•"/>
      <w:lvlJc w:val="left"/>
      <w:pPr>
        <w:ind w:left="5653" w:hanging="444"/>
      </w:pPr>
      <w:rPr>
        <w:rFonts w:hint="default"/>
      </w:rPr>
    </w:lvl>
    <w:lvl w:ilvl="6" w:tplc="BC64D02C">
      <w:start w:val="1"/>
      <w:numFmt w:val="bullet"/>
      <w:lvlText w:val="•"/>
      <w:lvlJc w:val="left"/>
      <w:pPr>
        <w:ind w:left="6651" w:hanging="444"/>
      </w:pPr>
      <w:rPr>
        <w:rFonts w:hint="default"/>
      </w:rPr>
    </w:lvl>
    <w:lvl w:ilvl="7" w:tplc="AA20F886">
      <w:start w:val="1"/>
      <w:numFmt w:val="bullet"/>
      <w:lvlText w:val="•"/>
      <w:lvlJc w:val="left"/>
      <w:pPr>
        <w:ind w:left="7650" w:hanging="444"/>
      </w:pPr>
      <w:rPr>
        <w:rFonts w:hint="default"/>
      </w:rPr>
    </w:lvl>
    <w:lvl w:ilvl="8" w:tplc="C77A4B8C">
      <w:start w:val="1"/>
      <w:numFmt w:val="bullet"/>
      <w:lvlText w:val="•"/>
      <w:lvlJc w:val="left"/>
      <w:pPr>
        <w:ind w:left="8649" w:hanging="444"/>
      </w:pPr>
      <w:rPr>
        <w:rFonts w:hint="default"/>
      </w:rPr>
    </w:lvl>
  </w:abstractNum>
  <w:abstractNum w:abstractNumId="4">
    <w:nsid w:val="17D571E5"/>
    <w:multiLevelType w:val="hybridMultilevel"/>
    <w:tmpl w:val="3F6696E2"/>
    <w:lvl w:ilvl="0" w:tplc="DF2668AE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lang w:eastAsia="hi-IN" w:bidi="hi-IN"/>
      </w:rPr>
    </w:lvl>
    <w:lvl w:ilvl="1" w:tplc="3DDA5BD0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A0FA0F5A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2AAA1776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7758EFD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19C87F5C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5CA6CA48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D2B4C08E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A836BA74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5">
    <w:nsid w:val="1A027A25"/>
    <w:multiLevelType w:val="hybridMultilevel"/>
    <w:tmpl w:val="7CCC2A2A"/>
    <w:lvl w:ilvl="0" w:tplc="1AFA31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7EC3D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43EA0A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2D2A61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7962F5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D9A0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81C238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7300F3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6AE2DA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212A75"/>
    <w:multiLevelType w:val="hybridMultilevel"/>
    <w:tmpl w:val="1D78E94C"/>
    <w:lvl w:ilvl="0" w:tplc="CE4E18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044B2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762F16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A98AB7F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A208F9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7C2E9F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E10A97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10CD83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31663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D2D7790"/>
    <w:multiLevelType w:val="hybridMultilevel"/>
    <w:tmpl w:val="59768B3A"/>
    <w:lvl w:ilvl="0" w:tplc="BC7438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F1A4B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4462DB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CE0981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A469B2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2C436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2F0F24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740361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6BE8AE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EED6A20"/>
    <w:multiLevelType w:val="multilevel"/>
    <w:tmpl w:val="7282863C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/>
        <w:caps/>
      </w:rPr>
    </w:lvl>
    <w:lvl w:ilvl="1">
      <w:start w:val="2"/>
      <w:numFmt w:val="decimal"/>
      <w:lvlText w:val="%1.%2."/>
      <w:lvlJc w:val="left"/>
      <w:pPr>
        <w:tabs>
          <w:tab w:val="num" w:pos="-142"/>
        </w:tabs>
        <w:ind w:left="862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04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364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64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24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084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084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444" w:hanging="2160"/>
      </w:pPr>
      <w:rPr>
        <w:b/>
      </w:rPr>
    </w:lvl>
  </w:abstractNum>
  <w:abstractNum w:abstractNumId="9">
    <w:nsid w:val="32DF4E64"/>
    <w:multiLevelType w:val="hybridMultilevel"/>
    <w:tmpl w:val="3646ABC8"/>
    <w:lvl w:ilvl="0" w:tplc="A5DC669A">
      <w:start w:val="1"/>
      <w:numFmt w:val="decimal"/>
      <w:lvlText w:val="%1."/>
      <w:lvlJc w:val="left"/>
      <w:pPr>
        <w:ind w:left="1841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z w:val="23"/>
        <w:szCs w:val="23"/>
      </w:rPr>
    </w:lvl>
    <w:lvl w:ilvl="1" w:tplc="846C965C">
      <w:start w:val="1"/>
      <w:numFmt w:val="bullet"/>
      <w:lvlText w:val="•"/>
      <w:lvlJc w:val="left"/>
      <w:pPr>
        <w:ind w:left="1172" w:hanging="281"/>
      </w:pPr>
      <w:rPr>
        <w:rFonts w:hint="default"/>
      </w:rPr>
    </w:lvl>
    <w:lvl w:ilvl="2" w:tplc="C74A1AB4">
      <w:start w:val="1"/>
      <w:numFmt w:val="bullet"/>
      <w:lvlText w:val="•"/>
      <w:lvlJc w:val="left"/>
      <w:pPr>
        <w:ind w:left="2225" w:hanging="281"/>
      </w:pPr>
      <w:rPr>
        <w:rFonts w:hint="default"/>
      </w:rPr>
    </w:lvl>
    <w:lvl w:ilvl="3" w:tplc="EA52116A">
      <w:start w:val="1"/>
      <w:numFmt w:val="bullet"/>
      <w:lvlText w:val="•"/>
      <w:lvlJc w:val="left"/>
      <w:pPr>
        <w:ind w:left="3277" w:hanging="281"/>
      </w:pPr>
      <w:rPr>
        <w:rFonts w:hint="default"/>
      </w:rPr>
    </w:lvl>
    <w:lvl w:ilvl="4" w:tplc="6E5630DE">
      <w:start w:val="1"/>
      <w:numFmt w:val="bullet"/>
      <w:lvlText w:val="•"/>
      <w:lvlJc w:val="left"/>
      <w:pPr>
        <w:ind w:left="4330" w:hanging="281"/>
      </w:pPr>
      <w:rPr>
        <w:rFonts w:hint="default"/>
      </w:rPr>
    </w:lvl>
    <w:lvl w:ilvl="5" w:tplc="23EA0DEA">
      <w:start w:val="1"/>
      <w:numFmt w:val="bullet"/>
      <w:lvlText w:val="•"/>
      <w:lvlJc w:val="left"/>
      <w:pPr>
        <w:ind w:left="5383" w:hanging="281"/>
      </w:pPr>
      <w:rPr>
        <w:rFonts w:hint="default"/>
      </w:rPr>
    </w:lvl>
    <w:lvl w:ilvl="6" w:tplc="1EC283B8">
      <w:start w:val="1"/>
      <w:numFmt w:val="bullet"/>
      <w:lvlText w:val="•"/>
      <w:lvlJc w:val="left"/>
      <w:pPr>
        <w:ind w:left="6435" w:hanging="281"/>
      </w:pPr>
      <w:rPr>
        <w:rFonts w:hint="default"/>
      </w:rPr>
    </w:lvl>
    <w:lvl w:ilvl="7" w:tplc="8F58BAD8">
      <w:start w:val="1"/>
      <w:numFmt w:val="bullet"/>
      <w:lvlText w:val="•"/>
      <w:lvlJc w:val="left"/>
      <w:pPr>
        <w:ind w:left="7488" w:hanging="281"/>
      </w:pPr>
      <w:rPr>
        <w:rFonts w:hint="default"/>
      </w:rPr>
    </w:lvl>
    <w:lvl w:ilvl="8" w:tplc="9D7412F2">
      <w:start w:val="1"/>
      <w:numFmt w:val="bullet"/>
      <w:lvlText w:val="•"/>
      <w:lvlJc w:val="left"/>
      <w:pPr>
        <w:ind w:left="8541" w:hanging="281"/>
      </w:pPr>
      <w:rPr>
        <w:rFonts w:hint="default"/>
      </w:rPr>
    </w:lvl>
  </w:abstractNum>
  <w:abstractNum w:abstractNumId="10">
    <w:nsid w:val="35CD4648"/>
    <w:multiLevelType w:val="multilevel"/>
    <w:tmpl w:val="50DEA55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410E6ABA"/>
    <w:multiLevelType w:val="hybridMultilevel"/>
    <w:tmpl w:val="55702FD8"/>
    <w:lvl w:ilvl="0" w:tplc="CB541482">
      <w:start w:val="1"/>
      <w:numFmt w:val="bullet"/>
      <w:lvlText w:val=""/>
      <w:lvlJc w:val="left"/>
      <w:pPr>
        <w:tabs>
          <w:tab w:val="num" w:pos="708"/>
        </w:tabs>
        <w:ind w:left="153" w:hanging="360"/>
      </w:pPr>
      <w:rPr>
        <w:rFonts w:ascii="Symbol" w:hAnsi="Symbol" w:cs="Symbol"/>
        <w:spacing w:val="-6"/>
        <w:sz w:val="26"/>
        <w:szCs w:val="24"/>
        <w:lang w:eastAsia="en-US"/>
      </w:rPr>
    </w:lvl>
    <w:lvl w:ilvl="1" w:tplc="1DD275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7403D2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D7AE11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99CAB6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CA4AA3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7EC060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476D4B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728AEE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>
    <w:nsid w:val="428643A3"/>
    <w:multiLevelType w:val="hybridMultilevel"/>
    <w:tmpl w:val="F69ED530"/>
    <w:lvl w:ilvl="0" w:tplc="0B4A9A56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Sylfaen" w:hAnsi="Sylfaen" w:cs="Sylfaen" w:hint="default"/>
      </w:rPr>
    </w:lvl>
    <w:lvl w:ilvl="1" w:tplc="53F08224">
      <w:start w:val="1"/>
      <w:numFmt w:val="decimal"/>
      <w:lvlText w:val=""/>
      <w:lvlJc w:val="left"/>
    </w:lvl>
    <w:lvl w:ilvl="2" w:tplc="3F44822E">
      <w:start w:val="1"/>
      <w:numFmt w:val="decimal"/>
      <w:lvlText w:val=""/>
      <w:lvlJc w:val="left"/>
    </w:lvl>
    <w:lvl w:ilvl="3" w:tplc="7F543C46">
      <w:start w:val="1"/>
      <w:numFmt w:val="decimal"/>
      <w:lvlText w:val=""/>
      <w:lvlJc w:val="left"/>
    </w:lvl>
    <w:lvl w:ilvl="4" w:tplc="946220D2">
      <w:start w:val="1"/>
      <w:numFmt w:val="decimal"/>
      <w:lvlText w:val=""/>
      <w:lvlJc w:val="left"/>
    </w:lvl>
    <w:lvl w:ilvl="5" w:tplc="61B496E6">
      <w:start w:val="1"/>
      <w:numFmt w:val="decimal"/>
      <w:lvlText w:val=""/>
      <w:lvlJc w:val="left"/>
    </w:lvl>
    <w:lvl w:ilvl="6" w:tplc="6512E5DE">
      <w:start w:val="1"/>
      <w:numFmt w:val="decimal"/>
      <w:lvlText w:val=""/>
      <w:lvlJc w:val="left"/>
    </w:lvl>
    <w:lvl w:ilvl="7" w:tplc="FCF26F7E">
      <w:start w:val="1"/>
      <w:numFmt w:val="decimal"/>
      <w:lvlText w:val=""/>
      <w:lvlJc w:val="left"/>
    </w:lvl>
    <w:lvl w:ilvl="8" w:tplc="C88A0678">
      <w:start w:val="1"/>
      <w:numFmt w:val="decimal"/>
      <w:lvlText w:val=""/>
      <w:lvlJc w:val="left"/>
    </w:lvl>
  </w:abstractNum>
  <w:abstractNum w:abstractNumId="13">
    <w:nsid w:val="53693749"/>
    <w:multiLevelType w:val="hybridMultilevel"/>
    <w:tmpl w:val="6A36FD8E"/>
    <w:lvl w:ilvl="0" w:tplc="FA52A85C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 w:tplc="73A03998">
      <w:start w:val="1"/>
      <w:numFmt w:val="decimal"/>
      <w:lvlText w:val=""/>
      <w:lvlJc w:val="left"/>
    </w:lvl>
    <w:lvl w:ilvl="2" w:tplc="00C61358">
      <w:start w:val="1"/>
      <w:numFmt w:val="decimal"/>
      <w:lvlText w:val=""/>
      <w:lvlJc w:val="left"/>
    </w:lvl>
    <w:lvl w:ilvl="3" w:tplc="64BE2766">
      <w:start w:val="1"/>
      <w:numFmt w:val="decimal"/>
      <w:lvlText w:val=""/>
      <w:lvlJc w:val="left"/>
    </w:lvl>
    <w:lvl w:ilvl="4" w:tplc="FD8EC336">
      <w:start w:val="1"/>
      <w:numFmt w:val="decimal"/>
      <w:lvlText w:val=""/>
      <w:lvlJc w:val="left"/>
    </w:lvl>
    <w:lvl w:ilvl="5" w:tplc="823A764E">
      <w:start w:val="1"/>
      <w:numFmt w:val="decimal"/>
      <w:lvlText w:val=""/>
      <w:lvlJc w:val="left"/>
    </w:lvl>
    <w:lvl w:ilvl="6" w:tplc="EB8AB17C">
      <w:start w:val="1"/>
      <w:numFmt w:val="decimal"/>
      <w:lvlText w:val=""/>
      <w:lvlJc w:val="left"/>
    </w:lvl>
    <w:lvl w:ilvl="7" w:tplc="8D383BB2">
      <w:start w:val="1"/>
      <w:numFmt w:val="decimal"/>
      <w:lvlText w:val=""/>
      <w:lvlJc w:val="left"/>
    </w:lvl>
    <w:lvl w:ilvl="8" w:tplc="899A4C70">
      <w:start w:val="1"/>
      <w:numFmt w:val="decimal"/>
      <w:lvlText w:val=""/>
      <w:lvlJc w:val="left"/>
    </w:lvl>
  </w:abstractNum>
  <w:abstractNum w:abstractNumId="14">
    <w:nsid w:val="617E592B"/>
    <w:multiLevelType w:val="hybridMultilevel"/>
    <w:tmpl w:val="0A56EBA0"/>
    <w:lvl w:ilvl="0" w:tplc="DE6A05FC">
      <w:start w:val="1"/>
      <w:numFmt w:val="bullet"/>
      <w:lvlText w:val="—"/>
      <w:lvlJc w:val="left"/>
      <w:pPr>
        <w:ind w:left="781" w:hanging="3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z w:val="23"/>
        <w:szCs w:val="23"/>
      </w:rPr>
    </w:lvl>
    <w:lvl w:ilvl="1" w:tplc="FFDC2ED6">
      <w:start w:val="1"/>
      <w:numFmt w:val="bullet"/>
      <w:lvlText w:val="•"/>
      <w:lvlJc w:val="left"/>
      <w:pPr>
        <w:ind w:left="1766" w:hanging="372"/>
      </w:pPr>
      <w:rPr>
        <w:rFonts w:hint="default"/>
      </w:rPr>
    </w:lvl>
    <w:lvl w:ilvl="2" w:tplc="37422AEA">
      <w:start w:val="1"/>
      <w:numFmt w:val="bullet"/>
      <w:lvlText w:val="•"/>
      <w:lvlJc w:val="left"/>
      <w:pPr>
        <w:ind w:left="2753" w:hanging="372"/>
      </w:pPr>
      <w:rPr>
        <w:rFonts w:hint="default"/>
      </w:rPr>
    </w:lvl>
    <w:lvl w:ilvl="3" w:tplc="D846A270">
      <w:start w:val="1"/>
      <w:numFmt w:val="bullet"/>
      <w:lvlText w:val="•"/>
      <w:lvlJc w:val="left"/>
      <w:pPr>
        <w:ind w:left="3739" w:hanging="372"/>
      </w:pPr>
      <w:rPr>
        <w:rFonts w:hint="default"/>
      </w:rPr>
    </w:lvl>
    <w:lvl w:ilvl="4" w:tplc="464A1166">
      <w:start w:val="1"/>
      <w:numFmt w:val="bullet"/>
      <w:lvlText w:val="•"/>
      <w:lvlJc w:val="left"/>
      <w:pPr>
        <w:ind w:left="4726" w:hanging="372"/>
      </w:pPr>
      <w:rPr>
        <w:rFonts w:hint="default"/>
      </w:rPr>
    </w:lvl>
    <w:lvl w:ilvl="5" w:tplc="DB9A473C">
      <w:start w:val="1"/>
      <w:numFmt w:val="bullet"/>
      <w:lvlText w:val="•"/>
      <w:lvlJc w:val="left"/>
      <w:pPr>
        <w:ind w:left="5713" w:hanging="372"/>
      </w:pPr>
      <w:rPr>
        <w:rFonts w:hint="default"/>
      </w:rPr>
    </w:lvl>
    <w:lvl w:ilvl="6" w:tplc="1EB42F26">
      <w:start w:val="1"/>
      <w:numFmt w:val="bullet"/>
      <w:lvlText w:val="•"/>
      <w:lvlJc w:val="left"/>
      <w:pPr>
        <w:ind w:left="6699" w:hanging="372"/>
      </w:pPr>
      <w:rPr>
        <w:rFonts w:hint="default"/>
      </w:rPr>
    </w:lvl>
    <w:lvl w:ilvl="7" w:tplc="21F038F4">
      <w:start w:val="1"/>
      <w:numFmt w:val="bullet"/>
      <w:lvlText w:val="•"/>
      <w:lvlJc w:val="left"/>
      <w:pPr>
        <w:ind w:left="7686" w:hanging="372"/>
      </w:pPr>
      <w:rPr>
        <w:rFonts w:hint="default"/>
      </w:rPr>
    </w:lvl>
    <w:lvl w:ilvl="8" w:tplc="686A1180">
      <w:start w:val="1"/>
      <w:numFmt w:val="bullet"/>
      <w:lvlText w:val="•"/>
      <w:lvlJc w:val="left"/>
      <w:pPr>
        <w:ind w:left="8673" w:hanging="372"/>
      </w:pPr>
      <w:rPr>
        <w:rFonts w:hint="default"/>
      </w:rPr>
    </w:lvl>
  </w:abstractNum>
  <w:abstractNum w:abstractNumId="15">
    <w:nsid w:val="61FD6702"/>
    <w:multiLevelType w:val="hybridMultilevel"/>
    <w:tmpl w:val="0B6A462A"/>
    <w:lvl w:ilvl="0" w:tplc="2BDCED4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14D6ADE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67A8F06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AC94292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4CE441C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8674905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F9167FB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D20478B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04EE8AF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>
    <w:nsid w:val="63463595"/>
    <w:multiLevelType w:val="hybridMultilevel"/>
    <w:tmpl w:val="C6425B7C"/>
    <w:lvl w:ilvl="0" w:tplc="19CCF6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114958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932E2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D50202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49626C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58AC5B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DDEEC3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A44E02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DC2C7A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A7256BA"/>
    <w:multiLevelType w:val="multilevel"/>
    <w:tmpl w:val="7214FCB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>
    <w:nsid w:val="6BCE0388"/>
    <w:multiLevelType w:val="hybridMultilevel"/>
    <w:tmpl w:val="6E564DE8"/>
    <w:lvl w:ilvl="0" w:tplc="4C1642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18CCFF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86876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A468A6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520E10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EE4546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4EECDF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28603F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6728BA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BD22233"/>
    <w:multiLevelType w:val="hybridMultilevel"/>
    <w:tmpl w:val="677A42EE"/>
    <w:lvl w:ilvl="0" w:tplc="2F9CFD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CC28E1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6AB885FE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C34CCB02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CAD49E7A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5E4AD834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01EC107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D2409404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DC44DF62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6CCA5367"/>
    <w:multiLevelType w:val="hybridMultilevel"/>
    <w:tmpl w:val="BE3A5E9C"/>
    <w:lvl w:ilvl="0" w:tplc="FA94A0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24AE3F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6AAFA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00ED41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1A29EE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B6C15B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2D0008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E1E559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64EE5A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0E020EB"/>
    <w:multiLevelType w:val="hybridMultilevel"/>
    <w:tmpl w:val="1326061C"/>
    <w:lvl w:ilvl="0" w:tplc="C7E2D1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CFC20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F3A14D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4BE8BA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1402AD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392BDD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AC0BD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6B295B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F0AE1E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1F17DDD"/>
    <w:multiLevelType w:val="hybridMultilevel"/>
    <w:tmpl w:val="B3765452"/>
    <w:lvl w:ilvl="0" w:tplc="5E1CEB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5C07F8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76A8BC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20E0B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FB2A45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44CE8F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58583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D8A685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2506DA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2450DA3"/>
    <w:multiLevelType w:val="hybridMultilevel"/>
    <w:tmpl w:val="CCC4113E"/>
    <w:lvl w:ilvl="0" w:tplc="C46AD3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4E024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42E9B8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E0A498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C88123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AB057D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654B0C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1868D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C208E3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90754B8"/>
    <w:multiLevelType w:val="hybridMultilevel"/>
    <w:tmpl w:val="B37AE2FE"/>
    <w:lvl w:ilvl="0" w:tplc="C85E73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B4AE2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34C6E49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6302B36A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58DC4D6A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4BC2DAEA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C81EDB12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E3F00744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2C7AACF2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9"/>
  </w:num>
  <w:num w:numId="3">
    <w:abstractNumId w:val="0"/>
  </w:num>
  <w:num w:numId="4">
    <w:abstractNumId w:val="14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1">
      <w:startOverride w:val="1"/>
    </w:lvlOverride>
  </w:num>
  <w:num w:numId="12">
    <w:abstractNumId w:val="12"/>
  </w:num>
  <w:num w:numId="13">
    <w:abstractNumId w:val="10"/>
  </w:num>
  <w:num w:numId="14">
    <w:abstractNumId w:val="2"/>
  </w:num>
  <w:num w:numId="15">
    <w:abstractNumId w:val="16"/>
  </w:num>
  <w:num w:numId="16">
    <w:abstractNumId w:val="22"/>
  </w:num>
  <w:num w:numId="17">
    <w:abstractNumId w:val="5"/>
  </w:num>
  <w:num w:numId="18">
    <w:abstractNumId w:val="7"/>
  </w:num>
  <w:num w:numId="19">
    <w:abstractNumId w:val="6"/>
  </w:num>
  <w:num w:numId="20">
    <w:abstractNumId w:val="18"/>
  </w:num>
  <w:num w:numId="21">
    <w:abstractNumId w:val="20"/>
  </w:num>
  <w:num w:numId="22">
    <w:abstractNumId w:val="21"/>
  </w:num>
  <w:num w:numId="23">
    <w:abstractNumId w:val="23"/>
  </w:num>
  <w:num w:numId="24">
    <w:abstractNumId w:val="1"/>
  </w:num>
  <w:num w:numId="25">
    <w:abstractNumId w:val="13"/>
    <w:lvlOverride w:ilvl="0">
      <w:startOverride w:val="2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546"/>
    <w:rsid w:val="00364546"/>
    <w:rsid w:val="006B7E17"/>
    <w:rsid w:val="00FD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pPr>
      <w:spacing w:line="275" w:lineRule="exact"/>
      <w:ind w:left="642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a4">
    <w:name w:val="Название Знак"/>
    <w:basedOn w:val="a0"/>
    <w:link w:val="a5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Body Text"/>
    <w:basedOn w:val="a"/>
    <w:uiPriority w:val="1"/>
    <w:qFormat/>
    <w:pPr>
      <w:ind w:left="642"/>
    </w:pPr>
    <w:rPr>
      <w:sz w:val="24"/>
      <w:szCs w:val="24"/>
    </w:rPr>
  </w:style>
  <w:style w:type="paragraph" w:styleId="a5">
    <w:name w:val="Title"/>
    <w:basedOn w:val="a"/>
    <w:link w:val="a4"/>
    <w:uiPriority w:val="1"/>
    <w:qFormat/>
    <w:pPr>
      <w:spacing w:line="333" w:lineRule="exact"/>
      <w:ind w:left="638"/>
    </w:pPr>
    <w:rPr>
      <w:rFonts w:ascii="Arial" w:eastAsia="Arial" w:hAnsi="Arial" w:cs="Arial"/>
      <w:sz w:val="31"/>
      <w:szCs w:val="31"/>
    </w:rPr>
  </w:style>
  <w:style w:type="paragraph" w:styleId="af6">
    <w:name w:val="List Paragraph"/>
    <w:basedOn w:val="a"/>
    <w:uiPriority w:val="1"/>
    <w:qFormat/>
    <w:pPr>
      <w:ind w:left="1081" w:firstLine="719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</w:pPr>
  </w:style>
  <w:style w:type="paragraph" w:styleId="af7">
    <w:name w:val="Subtitle"/>
    <w:basedOn w:val="a"/>
    <w:next w:val="a"/>
    <w:link w:val="af8"/>
    <w:qFormat/>
    <w:pPr>
      <w:widowControl/>
      <w:spacing w:after="60"/>
      <w:jc w:val="center"/>
    </w:pPr>
    <w:rPr>
      <w:rFonts w:ascii="Cambria" w:hAnsi="Cambria" w:cs="Cambria"/>
      <w:sz w:val="24"/>
      <w:szCs w:val="24"/>
      <w:lang w:eastAsia="zh-CN"/>
    </w:rPr>
  </w:style>
  <w:style w:type="character" w:customStyle="1" w:styleId="af8">
    <w:name w:val="Подзаголовок Знак"/>
    <w:basedOn w:val="a0"/>
    <w:link w:val="af7"/>
    <w:rPr>
      <w:rFonts w:ascii="Cambria" w:eastAsia="Times New Roman" w:hAnsi="Cambria" w:cs="Cambria"/>
      <w:sz w:val="24"/>
      <w:szCs w:val="24"/>
      <w:lang w:eastAsia="zh-CN"/>
    </w:rPr>
  </w:style>
  <w:style w:type="paragraph" w:customStyle="1" w:styleId="af9">
    <w:name w:val="Перечень номер"/>
    <w:basedOn w:val="a"/>
    <w:next w:val="a"/>
    <w:pPr>
      <w:widowControl/>
      <w:ind w:firstLine="284"/>
    </w:pPr>
    <w:rPr>
      <w:color w:val="000000"/>
      <w:sz w:val="24"/>
      <w:szCs w:val="28"/>
      <w:lang w:val="ru-RU" w:eastAsia="zh-CN"/>
    </w:rPr>
  </w:style>
  <w:style w:type="character" w:styleId="afa">
    <w:name w:val="Hyperlink"/>
    <w:semiHidden/>
    <w:unhideWhenUsed/>
    <w:rPr>
      <w:color w:val="0000FF"/>
      <w:u w:val="single"/>
    </w:rPr>
  </w:style>
  <w:style w:type="table" w:styleId="afb">
    <w:name w:val="Table Grid"/>
    <w:basedOn w:val="a1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12">
    <w:name w:val="Раздел 1"/>
    <w:qFormat/>
    <w:pPr>
      <w:keepNext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val="ru-RU" w:eastAsia="ru-RU"/>
    </w:rPr>
  </w:style>
  <w:style w:type="paragraph" w:customStyle="1" w:styleId="docdata">
    <w:name w:val="docdata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10">
    <w:name w:val="Раздел 1.1"/>
    <w:qFormat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pPr>
      <w:spacing w:line="275" w:lineRule="exact"/>
      <w:ind w:left="642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a4">
    <w:name w:val="Название Знак"/>
    <w:basedOn w:val="a0"/>
    <w:link w:val="a5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Body Text"/>
    <w:basedOn w:val="a"/>
    <w:uiPriority w:val="1"/>
    <w:qFormat/>
    <w:pPr>
      <w:ind w:left="642"/>
    </w:pPr>
    <w:rPr>
      <w:sz w:val="24"/>
      <w:szCs w:val="24"/>
    </w:rPr>
  </w:style>
  <w:style w:type="paragraph" w:styleId="a5">
    <w:name w:val="Title"/>
    <w:basedOn w:val="a"/>
    <w:link w:val="a4"/>
    <w:uiPriority w:val="1"/>
    <w:qFormat/>
    <w:pPr>
      <w:spacing w:line="333" w:lineRule="exact"/>
      <w:ind w:left="638"/>
    </w:pPr>
    <w:rPr>
      <w:rFonts w:ascii="Arial" w:eastAsia="Arial" w:hAnsi="Arial" w:cs="Arial"/>
      <w:sz w:val="31"/>
      <w:szCs w:val="31"/>
    </w:rPr>
  </w:style>
  <w:style w:type="paragraph" w:styleId="af6">
    <w:name w:val="List Paragraph"/>
    <w:basedOn w:val="a"/>
    <w:uiPriority w:val="1"/>
    <w:qFormat/>
    <w:pPr>
      <w:ind w:left="1081" w:firstLine="719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</w:pPr>
  </w:style>
  <w:style w:type="paragraph" w:styleId="af7">
    <w:name w:val="Subtitle"/>
    <w:basedOn w:val="a"/>
    <w:next w:val="a"/>
    <w:link w:val="af8"/>
    <w:qFormat/>
    <w:pPr>
      <w:widowControl/>
      <w:spacing w:after="60"/>
      <w:jc w:val="center"/>
    </w:pPr>
    <w:rPr>
      <w:rFonts w:ascii="Cambria" w:hAnsi="Cambria" w:cs="Cambria"/>
      <w:sz w:val="24"/>
      <w:szCs w:val="24"/>
      <w:lang w:eastAsia="zh-CN"/>
    </w:rPr>
  </w:style>
  <w:style w:type="character" w:customStyle="1" w:styleId="af8">
    <w:name w:val="Подзаголовок Знак"/>
    <w:basedOn w:val="a0"/>
    <w:link w:val="af7"/>
    <w:rPr>
      <w:rFonts w:ascii="Cambria" w:eastAsia="Times New Roman" w:hAnsi="Cambria" w:cs="Cambria"/>
      <w:sz w:val="24"/>
      <w:szCs w:val="24"/>
      <w:lang w:eastAsia="zh-CN"/>
    </w:rPr>
  </w:style>
  <w:style w:type="paragraph" w:customStyle="1" w:styleId="af9">
    <w:name w:val="Перечень номер"/>
    <w:basedOn w:val="a"/>
    <w:next w:val="a"/>
    <w:pPr>
      <w:widowControl/>
      <w:ind w:firstLine="284"/>
    </w:pPr>
    <w:rPr>
      <w:color w:val="000000"/>
      <w:sz w:val="24"/>
      <w:szCs w:val="28"/>
      <w:lang w:val="ru-RU" w:eastAsia="zh-CN"/>
    </w:rPr>
  </w:style>
  <w:style w:type="character" w:styleId="afa">
    <w:name w:val="Hyperlink"/>
    <w:semiHidden/>
    <w:unhideWhenUsed/>
    <w:rPr>
      <w:color w:val="0000FF"/>
      <w:u w:val="single"/>
    </w:rPr>
  </w:style>
  <w:style w:type="table" w:styleId="afb">
    <w:name w:val="Table Grid"/>
    <w:basedOn w:val="a1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12">
    <w:name w:val="Раздел 1"/>
    <w:qFormat/>
    <w:pPr>
      <w:keepNext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val="ru-RU" w:eastAsia="ru-RU"/>
    </w:rPr>
  </w:style>
  <w:style w:type="paragraph" w:customStyle="1" w:styleId="docdata">
    <w:name w:val="docdata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10">
    <w:name w:val="Раздел 1.1"/>
    <w:qFormat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3910</Words>
  <Characters>22291</Characters>
  <Application>Microsoft Office Word</Application>
  <DocSecurity>0</DocSecurity>
  <Lines>185</Lines>
  <Paragraphs>52</Paragraphs>
  <ScaleCrop>false</ScaleCrop>
  <Company/>
  <LinksUpToDate>false</LinksUpToDate>
  <CharactersWithSpaces>26149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2024-10-25T05:48:00Z</dcterms:created>
  <dcterms:modified xsi:type="dcterms:W3CDTF">2026-07-09T08:10:00Z</dcterms:modified>
</cp:coreProperties>
</file>